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F32" w:rsidRPr="00C7625C" w:rsidRDefault="00933F32" w:rsidP="00933F32">
      <w:pPr>
        <w:jc w:val="right"/>
        <w:rPr>
          <w:rFonts w:eastAsia="Times New Roman"/>
          <w:b/>
          <w:i/>
          <w:sz w:val="28"/>
          <w:szCs w:val="28"/>
        </w:rPr>
      </w:pPr>
      <w:r w:rsidRPr="00C7625C">
        <w:rPr>
          <w:rFonts w:eastAsia="Times New Roman"/>
          <w:b/>
          <w:i/>
          <w:sz w:val="28"/>
          <w:szCs w:val="28"/>
        </w:rPr>
        <w:t>Проект</w:t>
      </w:r>
    </w:p>
    <w:p w:rsidR="00933F32" w:rsidRPr="00DA5C86" w:rsidRDefault="00933F32" w:rsidP="00933F32">
      <w:pPr>
        <w:jc w:val="right"/>
        <w:rPr>
          <w:rFonts w:eastAsia="Times New Roman"/>
          <w:sz w:val="28"/>
          <w:szCs w:val="28"/>
        </w:rPr>
      </w:pPr>
    </w:p>
    <w:p w:rsidR="00933F32" w:rsidRPr="00DA5C86" w:rsidRDefault="00933F32" w:rsidP="00933F32">
      <w:pPr>
        <w:jc w:val="right"/>
        <w:rPr>
          <w:rFonts w:eastAsia="Times New Roman"/>
          <w:b/>
          <w:sz w:val="28"/>
          <w:szCs w:val="28"/>
        </w:rPr>
      </w:pPr>
    </w:p>
    <w:p w:rsidR="00933F32" w:rsidRPr="00DA5C86" w:rsidRDefault="00933F32" w:rsidP="00933F32">
      <w:pPr>
        <w:jc w:val="right"/>
        <w:rPr>
          <w:rFonts w:eastAsia="Times New Roman"/>
          <w:b/>
          <w:sz w:val="28"/>
          <w:szCs w:val="28"/>
        </w:rPr>
      </w:pPr>
    </w:p>
    <w:p w:rsidR="00933F32" w:rsidRPr="00DA5C86" w:rsidRDefault="00933F32" w:rsidP="00933F32">
      <w:pPr>
        <w:jc w:val="center"/>
        <w:rPr>
          <w:rFonts w:eastAsia="Times New Roman"/>
          <w:b/>
          <w:sz w:val="28"/>
          <w:szCs w:val="28"/>
        </w:rPr>
      </w:pPr>
      <w:r w:rsidRPr="00DA5C86">
        <w:rPr>
          <w:rFonts w:eastAsia="Times New Roman"/>
          <w:b/>
          <w:sz w:val="28"/>
          <w:szCs w:val="28"/>
        </w:rPr>
        <w:t>КЛИНИЧЕСКИЙ ПРОТОКОЛ ДИА</w:t>
      </w:r>
      <w:r>
        <w:rPr>
          <w:rFonts w:eastAsia="Times New Roman"/>
          <w:b/>
          <w:sz w:val="28"/>
          <w:szCs w:val="28"/>
        </w:rPr>
        <w:t>Г</w:t>
      </w:r>
      <w:r w:rsidRPr="00DA5C86">
        <w:rPr>
          <w:rFonts w:eastAsia="Times New Roman"/>
          <w:b/>
          <w:sz w:val="28"/>
          <w:szCs w:val="28"/>
        </w:rPr>
        <w:t xml:space="preserve">НОСТИКИ И ЛЕЧЕНИЯ </w:t>
      </w:r>
    </w:p>
    <w:p w:rsidR="00933F32" w:rsidRPr="00DA5C86" w:rsidRDefault="00933F32" w:rsidP="00933F32">
      <w:pPr>
        <w:jc w:val="center"/>
        <w:rPr>
          <w:rFonts w:eastAsia="Times New Roman"/>
          <w:b/>
          <w:sz w:val="28"/>
          <w:szCs w:val="28"/>
        </w:rPr>
      </w:pPr>
    </w:p>
    <w:p w:rsidR="00933F32" w:rsidRPr="003157E6" w:rsidRDefault="00933F32" w:rsidP="00933F32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ГАСТРОШИЗИС. ОМФАЛОЦЕЛЕ (ЭКЗОМФАЛОЗ)</w:t>
      </w:r>
    </w:p>
    <w:p w:rsidR="00933F32" w:rsidRDefault="00933F32" w:rsidP="00933F32">
      <w:pPr>
        <w:tabs>
          <w:tab w:val="left" w:pos="284"/>
          <w:tab w:val="left" w:pos="426"/>
        </w:tabs>
        <w:contextualSpacing/>
        <w:jc w:val="both"/>
        <w:rPr>
          <w:rFonts w:eastAsia="Times New Roman"/>
          <w:b/>
          <w:sz w:val="28"/>
          <w:szCs w:val="28"/>
        </w:rPr>
      </w:pPr>
    </w:p>
    <w:p w:rsidR="00933F32" w:rsidRPr="009D25B9" w:rsidRDefault="00933F32" w:rsidP="00933F32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jc w:val="both"/>
        <w:rPr>
          <w:rFonts w:eastAsia="Times New Roman"/>
          <w:b/>
          <w:sz w:val="28"/>
          <w:szCs w:val="28"/>
        </w:rPr>
      </w:pPr>
      <w:r w:rsidRPr="00DA5C86">
        <w:rPr>
          <w:rFonts w:eastAsia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26"/>
        <w:gridCol w:w="695"/>
      </w:tblGrid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05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  <w:lang w:val="tr-TR"/>
              </w:rPr>
            </w:pPr>
            <w:r w:rsidRPr="00DA5C86">
              <w:rPr>
                <w:rFonts w:eastAsia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Классификация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05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05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Сокращени</w:t>
            </w:r>
            <w:r>
              <w:rPr>
                <w:rFonts w:eastAsia="Times New Roman"/>
                <w:sz w:val="28"/>
                <w:szCs w:val="28"/>
              </w:rPr>
              <w:t>я</w:t>
            </w:r>
            <w:r w:rsidRPr="00DA5C86">
              <w:rPr>
                <w:rFonts w:eastAsia="Times New Roman"/>
                <w:sz w:val="28"/>
                <w:szCs w:val="28"/>
              </w:rPr>
              <w:t>, используемые в протоколе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Конфликт интересов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33F32" w:rsidRPr="00DA5C86" w:rsidTr="009E4015">
        <w:trPr>
          <w:trHeight w:val="322"/>
        </w:trPr>
        <w:tc>
          <w:tcPr>
            <w:tcW w:w="9326" w:type="dxa"/>
          </w:tcPr>
          <w:p w:rsidR="00933F32" w:rsidRPr="00DA5C86" w:rsidRDefault="00933F32" w:rsidP="009E4015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DA5C86">
              <w:rPr>
                <w:rFonts w:eastAsia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695" w:type="dxa"/>
          </w:tcPr>
          <w:p w:rsidR="00933F32" w:rsidRPr="00DA5C86" w:rsidRDefault="00933F32" w:rsidP="009E4015">
            <w:pPr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985BF1" w:rsidRDefault="00985BF1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p w:rsidR="00933F32" w:rsidRDefault="00933F32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654"/>
        <w:gridCol w:w="1031"/>
        <w:gridCol w:w="4961"/>
      </w:tblGrid>
      <w:tr w:rsidR="00933F32" w:rsidRPr="00DA5C86" w:rsidTr="00933F32">
        <w:trPr>
          <w:trHeight w:val="320"/>
        </w:trPr>
        <w:tc>
          <w:tcPr>
            <w:tcW w:w="9639" w:type="dxa"/>
            <w:gridSpan w:val="4"/>
          </w:tcPr>
          <w:p w:rsidR="00933F32" w:rsidRPr="00DA5C86" w:rsidRDefault="00933F32" w:rsidP="00933F32">
            <w:pPr>
              <w:pStyle w:val="1"/>
              <w:numPr>
                <w:ilvl w:val="0"/>
                <w:numId w:val="1"/>
              </w:numPr>
              <w:tabs>
                <w:tab w:val="left" w:pos="420"/>
              </w:tabs>
              <w:ind w:left="0" w:firstLine="0"/>
              <w:rPr>
                <w:sz w:val="28"/>
                <w:szCs w:val="28"/>
              </w:rPr>
            </w:pPr>
            <w:r w:rsidRPr="00DA5C86">
              <w:rPr>
                <w:b/>
                <w:sz w:val="28"/>
                <w:szCs w:val="28"/>
              </w:rPr>
              <w:lastRenderedPageBreak/>
              <w:t>Соотношение кодов МКБ-10 и МКБ-9</w:t>
            </w:r>
            <w:proofErr w:type="gramStart"/>
            <w:r w:rsidRPr="00DA5C86">
              <w:rPr>
                <w:b/>
                <w:sz w:val="28"/>
                <w:szCs w:val="28"/>
              </w:rPr>
              <w:t xml:space="preserve"> :</w:t>
            </w:r>
            <w:proofErr w:type="gramEnd"/>
          </w:p>
        </w:tc>
      </w:tr>
      <w:tr w:rsidR="00933F32" w:rsidRPr="00DA5C86" w:rsidTr="00933F32">
        <w:trPr>
          <w:trHeight w:val="221"/>
        </w:trPr>
        <w:tc>
          <w:tcPr>
            <w:tcW w:w="3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3F32" w:rsidRPr="00DA5C86" w:rsidRDefault="00933F32" w:rsidP="009E4015">
            <w:pPr>
              <w:pStyle w:val="1"/>
              <w:tabs>
                <w:tab w:val="num" w:pos="993"/>
              </w:tabs>
              <w:jc w:val="center"/>
              <w:rPr>
                <w:b/>
                <w:color w:val="FF0000"/>
                <w:sz w:val="28"/>
                <w:szCs w:val="28"/>
                <w:lang w:val="kk-KZ"/>
              </w:rPr>
            </w:pPr>
            <w:r w:rsidRPr="00DA5C86">
              <w:rPr>
                <w:b/>
                <w:sz w:val="28"/>
                <w:szCs w:val="28"/>
              </w:rPr>
              <w:t>МКБ-10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32" w:rsidRPr="00DA5C86" w:rsidRDefault="00933F32" w:rsidP="009E4015">
            <w:pPr>
              <w:pStyle w:val="1"/>
              <w:tabs>
                <w:tab w:val="num" w:pos="993"/>
              </w:tabs>
              <w:jc w:val="center"/>
              <w:rPr>
                <w:b/>
                <w:color w:val="FF0000"/>
                <w:sz w:val="28"/>
                <w:szCs w:val="28"/>
                <w:lang w:val="kk-KZ"/>
              </w:rPr>
            </w:pPr>
            <w:r w:rsidRPr="00DA5C86">
              <w:rPr>
                <w:b/>
                <w:sz w:val="28"/>
                <w:szCs w:val="28"/>
              </w:rPr>
              <w:t>МКБ -9</w:t>
            </w:r>
          </w:p>
        </w:tc>
      </w:tr>
      <w:tr w:rsidR="00933F32" w:rsidRPr="00DA5C86" w:rsidTr="00933F32">
        <w:trPr>
          <w:trHeight w:val="3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3F32" w:rsidRPr="003157E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  <w:lang w:val="en-US"/>
              </w:rPr>
              <w:t>Q</w:t>
            </w:r>
            <w:r w:rsidRPr="00DA5C86">
              <w:rPr>
                <w:sz w:val="28"/>
                <w:szCs w:val="28"/>
                <w:lang w:val="kk-KZ"/>
              </w:rPr>
              <w:t xml:space="preserve"> 79.</w:t>
            </w:r>
            <w:r>
              <w:rPr>
                <w:sz w:val="28"/>
                <w:szCs w:val="28"/>
              </w:rPr>
              <w:t>2</w:t>
            </w:r>
          </w:p>
          <w:p w:rsidR="00933F32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  <w:lang w:val="en-US"/>
              </w:rPr>
              <w:t>Q</w:t>
            </w:r>
            <w:r w:rsidRPr="00DA5C86">
              <w:rPr>
                <w:sz w:val="28"/>
                <w:szCs w:val="28"/>
                <w:lang w:val="kk-KZ"/>
              </w:rPr>
              <w:t xml:space="preserve"> 79.</w:t>
            </w:r>
            <w:r w:rsidRPr="00DA5C86">
              <w:rPr>
                <w:sz w:val="28"/>
                <w:szCs w:val="28"/>
                <w:lang w:val="en-US"/>
              </w:rPr>
              <w:t>3</w:t>
            </w:r>
          </w:p>
          <w:p w:rsidR="00933F32" w:rsidRPr="003157E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</w:p>
        </w:tc>
        <w:tc>
          <w:tcPr>
            <w:tcW w:w="2654" w:type="dxa"/>
            <w:tcBorders>
              <w:top w:val="single" w:sz="4" w:space="0" w:color="auto"/>
              <w:bottom w:val="single" w:sz="4" w:space="0" w:color="auto"/>
            </w:tcBorders>
          </w:tcPr>
          <w:p w:rsidR="00933F32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Омфалоцеле</w:t>
            </w:r>
            <w:proofErr w:type="spellEnd"/>
          </w:p>
          <w:p w:rsidR="00933F32" w:rsidRPr="003157E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proofErr w:type="spellStart"/>
            <w:r w:rsidRPr="00DA5C86">
              <w:rPr>
                <w:sz w:val="28"/>
                <w:szCs w:val="28"/>
              </w:rPr>
              <w:t>Гастрошизис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53.41</w:t>
            </w: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53.49</w:t>
            </w: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53.50</w:t>
            </w: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53.51</w:t>
            </w: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53.59</w:t>
            </w: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53.61</w:t>
            </w: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53.69</w:t>
            </w: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</w:p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53.70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789" w:type="dxa"/>
              <w:tblInd w:w="72" w:type="dxa"/>
              <w:tblLayout w:type="fixed"/>
              <w:tblLook w:val="0000" w:firstRow="0" w:lastRow="0" w:firstColumn="0" w:lastColumn="0" w:noHBand="0" w:noVBand="0"/>
            </w:tblPr>
            <w:tblGrid>
              <w:gridCol w:w="5789"/>
            </w:tblGrid>
            <w:tr w:rsidR="00933F32" w:rsidRPr="00DA5C86" w:rsidTr="009E4015">
              <w:trPr>
                <w:trHeight w:val="256"/>
              </w:trPr>
              <w:tc>
                <w:tcPr>
                  <w:tcW w:w="57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33F32" w:rsidRPr="00DA5C86" w:rsidRDefault="00933F32" w:rsidP="009E4015">
                  <w:pPr>
                    <w:tabs>
                      <w:tab w:val="num" w:pos="993"/>
                    </w:tabs>
                    <w:ind w:right="618"/>
                    <w:rPr>
                      <w:rFonts w:eastAsia="Times New Roman"/>
                      <w:sz w:val="28"/>
                      <w:szCs w:val="28"/>
                    </w:rPr>
                  </w:pPr>
                  <w:r w:rsidRPr="00DA5C86">
                    <w:rPr>
                      <w:rFonts w:eastAsia="Times New Roman"/>
                      <w:sz w:val="28"/>
                      <w:szCs w:val="28"/>
                    </w:rPr>
                    <w:t>Устранение пупочной грыжи с помощью имплантата</w:t>
                  </w:r>
                </w:p>
              </w:tc>
            </w:tr>
            <w:tr w:rsidR="00933F32" w:rsidRPr="00DA5C86" w:rsidTr="009E4015">
              <w:trPr>
                <w:trHeight w:val="256"/>
              </w:trPr>
              <w:tc>
                <w:tcPr>
                  <w:tcW w:w="57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33F32" w:rsidRPr="00DA5C86" w:rsidRDefault="00933F32" w:rsidP="009E4015">
                  <w:pPr>
                    <w:tabs>
                      <w:tab w:val="num" w:pos="993"/>
                    </w:tabs>
                    <w:ind w:left="-27" w:right="618"/>
                    <w:rPr>
                      <w:rFonts w:eastAsia="Times New Roman"/>
                      <w:sz w:val="28"/>
                      <w:szCs w:val="28"/>
                    </w:rPr>
                  </w:pPr>
                  <w:r w:rsidRPr="00DA5C86">
                    <w:rPr>
                      <w:rFonts w:eastAsia="Times New Roman"/>
                      <w:sz w:val="28"/>
                      <w:szCs w:val="28"/>
                    </w:rPr>
                    <w:t xml:space="preserve">Другая  пупочная  </w:t>
                  </w:r>
                  <w:proofErr w:type="spellStart"/>
                  <w:r w:rsidRPr="00DA5C86">
                    <w:rPr>
                      <w:rFonts w:eastAsia="Times New Roman"/>
                      <w:sz w:val="28"/>
                      <w:szCs w:val="28"/>
                    </w:rPr>
                    <w:t>герниорафия</w:t>
                  </w:r>
                  <w:proofErr w:type="spellEnd"/>
                </w:p>
              </w:tc>
            </w:tr>
            <w:tr w:rsidR="00933F32" w:rsidRPr="00DA5C86" w:rsidTr="009E4015">
              <w:trPr>
                <w:trHeight w:val="256"/>
              </w:trPr>
              <w:tc>
                <w:tcPr>
                  <w:tcW w:w="57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33F32" w:rsidRPr="00DA5C86" w:rsidRDefault="00933F32" w:rsidP="009E4015">
                  <w:pPr>
                    <w:tabs>
                      <w:tab w:val="num" w:pos="993"/>
                    </w:tabs>
                    <w:ind w:left="-27" w:right="618"/>
                    <w:rPr>
                      <w:rFonts w:eastAsia="Times New Roman"/>
                      <w:sz w:val="28"/>
                      <w:szCs w:val="28"/>
                    </w:rPr>
                  </w:pPr>
                  <w:r w:rsidRPr="00DA5C86">
                    <w:rPr>
                      <w:rFonts w:eastAsia="Times New Roman"/>
                      <w:sz w:val="28"/>
                      <w:szCs w:val="28"/>
                    </w:rPr>
                    <w:t>Устранение другой грыжи передней брюшной стенки (без имплантата или протеза)</w:t>
                  </w:r>
                </w:p>
              </w:tc>
            </w:tr>
            <w:tr w:rsidR="00933F32" w:rsidRPr="00DA5C86" w:rsidTr="009E4015">
              <w:trPr>
                <w:trHeight w:val="256"/>
              </w:trPr>
              <w:tc>
                <w:tcPr>
                  <w:tcW w:w="57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33F32" w:rsidRPr="00DA5C86" w:rsidRDefault="00933F32" w:rsidP="009E4015">
                  <w:pPr>
                    <w:tabs>
                      <w:tab w:val="num" w:pos="993"/>
                    </w:tabs>
                    <w:ind w:left="-27" w:right="618"/>
                    <w:rPr>
                      <w:rFonts w:eastAsia="Times New Roman"/>
                      <w:sz w:val="28"/>
                      <w:szCs w:val="28"/>
                    </w:rPr>
                  </w:pPr>
                  <w:r w:rsidRPr="00DA5C86">
                    <w:rPr>
                      <w:rFonts w:eastAsia="Times New Roman"/>
                      <w:sz w:val="28"/>
                      <w:szCs w:val="28"/>
                    </w:rPr>
                    <w:t>Устранение грыжи передней  брюшной стенки с рас</w:t>
                  </w:r>
                  <w:r w:rsidRPr="00DA5C86">
                    <w:rPr>
                      <w:rFonts w:eastAsia="Times New Roman"/>
                      <w:sz w:val="28"/>
                      <w:szCs w:val="28"/>
                    </w:rPr>
                    <w:cr/>
                  </w:r>
                  <w:proofErr w:type="spellStart"/>
                  <w:r w:rsidRPr="00DA5C86">
                    <w:rPr>
                      <w:rFonts w:eastAsia="Times New Roman"/>
                      <w:sz w:val="28"/>
                      <w:szCs w:val="28"/>
                    </w:rPr>
                    <w:t>ечен</w:t>
                  </w:r>
                  <w:proofErr w:type="spellEnd"/>
                  <w:r w:rsidRPr="00DA5C86">
                    <w:rPr>
                      <w:rFonts w:eastAsia="Times New Roman"/>
                      <w:sz w:val="28"/>
                      <w:szCs w:val="28"/>
                    </w:rPr>
                    <w:cr/>
                    <w:t>ем</w:t>
                  </w:r>
                </w:p>
              </w:tc>
            </w:tr>
            <w:tr w:rsidR="00933F32" w:rsidRPr="00DA5C86" w:rsidTr="009E4015">
              <w:trPr>
                <w:trHeight w:val="256"/>
              </w:trPr>
              <w:tc>
                <w:tcPr>
                  <w:tcW w:w="57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33F32" w:rsidRPr="00DA5C86" w:rsidRDefault="00933F32" w:rsidP="009E4015">
                  <w:pPr>
                    <w:tabs>
                      <w:tab w:val="num" w:pos="993"/>
                    </w:tabs>
                    <w:ind w:left="-27" w:right="618"/>
                    <w:rPr>
                      <w:rFonts w:eastAsia="Times New Roman"/>
                      <w:sz w:val="28"/>
                      <w:szCs w:val="28"/>
                    </w:rPr>
                  </w:pPr>
                  <w:r w:rsidRPr="00DA5C86">
                    <w:rPr>
                      <w:rFonts w:eastAsia="Times New Roman"/>
                      <w:sz w:val="28"/>
                      <w:szCs w:val="28"/>
                    </w:rPr>
                    <w:t>Устранение другой грыжи передней брюшной стенки</w:t>
                  </w:r>
                </w:p>
              </w:tc>
            </w:tr>
            <w:tr w:rsidR="00933F32" w:rsidRPr="00DA5C86" w:rsidTr="009E4015">
              <w:trPr>
                <w:trHeight w:val="256"/>
              </w:trPr>
              <w:tc>
                <w:tcPr>
                  <w:tcW w:w="57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33F32" w:rsidRPr="00DA5C86" w:rsidRDefault="00933F32" w:rsidP="009E4015">
                  <w:pPr>
                    <w:tabs>
                      <w:tab w:val="num" w:pos="993"/>
                    </w:tabs>
                    <w:ind w:left="-27" w:right="618"/>
                    <w:rPr>
                      <w:rFonts w:eastAsia="Times New Roman"/>
                      <w:sz w:val="28"/>
                      <w:szCs w:val="28"/>
                    </w:rPr>
                  </w:pPr>
                  <w:r w:rsidRPr="00DA5C86">
                    <w:rPr>
                      <w:rFonts w:eastAsia="Times New Roman"/>
                      <w:sz w:val="28"/>
                      <w:szCs w:val="28"/>
                    </w:rPr>
                    <w:t>Устранение грыжи с рассечением и использованием протеза</w:t>
                  </w:r>
                </w:p>
              </w:tc>
            </w:tr>
            <w:tr w:rsidR="00933F32" w:rsidRPr="00DA5C86" w:rsidTr="009E4015">
              <w:trPr>
                <w:trHeight w:val="256"/>
              </w:trPr>
              <w:tc>
                <w:tcPr>
                  <w:tcW w:w="57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33F32" w:rsidRPr="00DA5C86" w:rsidRDefault="00933F32" w:rsidP="009E4015">
                  <w:pPr>
                    <w:tabs>
                      <w:tab w:val="num" w:pos="993"/>
                    </w:tabs>
                    <w:ind w:left="-27" w:right="618"/>
                    <w:rPr>
                      <w:rFonts w:eastAsia="Times New Roman"/>
                      <w:sz w:val="28"/>
                      <w:szCs w:val="28"/>
                    </w:rPr>
                  </w:pPr>
                  <w:r w:rsidRPr="00DA5C86">
                    <w:rPr>
                      <w:rFonts w:eastAsia="Times New Roman"/>
                      <w:sz w:val="28"/>
                      <w:szCs w:val="28"/>
                    </w:rPr>
                    <w:t>Устранение другой грыжи передней брюшной стенки с использованием протеза</w:t>
                  </w:r>
                </w:p>
              </w:tc>
            </w:tr>
            <w:tr w:rsidR="00933F32" w:rsidRPr="00DA5C86" w:rsidTr="009E4015">
              <w:trPr>
                <w:trHeight w:val="256"/>
              </w:trPr>
              <w:tc>
                <w:tcPr>
                  <w:tcW w:w="57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33F32" w:rsidRPr="00DA5C86" w:rsidRDefault="00933F32" w:rsidP="009E4015">
                  <w:pPr>
                    <w:tabs>
                      <w:tab w:val="num" w:pos="993"/>
                    </w:tabs>
                    <w:ind w:left="-27" w:right="618"/>
                    <w:rPr>
                      <w:rFonts w:eastAsia="Times New Roman"/>
                      <w:sz w:val="28"/>
                      <w:szCs w:val="28"/>
                    </w:rPr>
                  </w:pPr>
                  <w:r w:rsidRPr="00DA5C86">
                    <w:rPr>
                      <w:rFonts w:eastAsia="Times New Roman"/>
                      <w:sz w:val="28"/>
                      <w:szCs w:val="28"/>
                    </w:rPr>
                    <w:t>Другие восстановительные манипуляции на брюшной стенке и брюшине</w:t>
                  </w:r>
                </w:p>
              </w:tc>
            </w:tr>
          </w:tbl>
          <w:p w:rsidR="00933F32" w:rsidRPr="00DA5C86" w:rsidRDefault="00933F32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</w:p>
        </w:tc>
      </w:tr>
    </w:tbl>
    <w:p w:rsidR="00933F32" w:rsidRDefault="00933F32">
      <w:pPr>
        <w:rPr>
          <w:sz w:val="28"/>
          <w:szCs w:val="28"/>
        </w:rPr>
      </w:pPr>
    </w:p>
    <w:p w:rsidR="00933F32" w:rsidRPr="00933F32" w:rsidRDefault="00933F32" w:rsidP="00933F32">
      <w:pPr>
        <w:pStyle w:val="1"/>
        <w:numPr>
          <w:ilvl w:val="0"/>
          <w:numId w:val="1"/>
        </w:numPr>
        <w:tabs>
          <w:tab w:val="left" w:pos="426"/>
        </w:tabs>
        <w:ind w:left="0" w:right="-108" w:firstLine="0"/>
        <w:jc w:val="both"/>
        <w:rPr>
          <w:b/>
          <w:sz w:val="28"/>
          <w:szCs w:val="28"/>
        </w:rPr>
      </w:pPr>
      <w:r w:rsidRPr="00DA5C86">
        <w:rPr>
          <w:b/>
          <w:sz w:val="28"/>
          <w:szCs w:val="28"/>
        </w:rPr>
        <w:t>Дата разработки протокола</w:t>
      </w:r>
      <w:r w:rsidRPr="00C935D8">
        <w:rPr>
          <w:b/>
          <w:sz w:val="28"/>
          <w:szCs w:val="28"/>
        </w:rPr>
        <w:t>:</w:t>
      </w:r>
      <w:r w:rsidRPr="00DA5C86">
        <w:rPr>
          <w:sz w:val="28"/>
          <w:szCs w:val="28"/>
        </w:rPr>
        <w:t xml:space="preserve"> 2016 год</w:t>
      </w:r>
      <w:r>
        <w:rPr>
          <w:sz w:val="28"/>
          <w:szCs w:val="28"/>
        </w:rPr>
        <w:t>.</w:t>
      </w:r>
    </w:p>
    <w:p w:rsidR="00933F32" w:rsidRPr="009D25B9" w:rsidRDefault="00933F32" w:rsidP="00933F32">
      <w:pPr>
        <w:pStyle w:val="1"/>
        <w:tabs>
          <w:tab w:val="left" w:pos="426"/>
        </w:tabs>
        <w:ind w:right="-108"/>
        <w:jc w:val="both"/>
        <w:rPr>
          <w:b/>
          <w:sz w:val="28"/>
          <w:szCs w:val="28"/>
        </w:rPr>
      </w:pPr>
    </w:p>
    <w:p w:rsidR="00933F32" w:rsidRDefault="00933F32" w:rsidP="00933F32">
      <w:pPr>
        <w:pStyle w:val="1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A5C86">
        <w:rPr>
          <w:b/>
          <w:sz w:val="28"/>
          <w:szCs w:val="28"/>
        </w:rPr>
        <w:t>Пользователи протокола</w:t>
      </w:r>
      <w:r w:rsidRPr="00C935D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неонатологи, </w:t>
      </w:r>
      <w:r w:rsidRPr="00DA5C86">
        <w:rPr>
          <w:sz w:val="28"/>
          <w:szCs w:val="28"/>
        </w:rPr>
        <w:t>детские</w:t>
      </w:r>
      <w:r>
        <w:rPr>
          <w:sz w:val="28"/>
          <w:szCs w:val="28"/>
        </w:rPr>
        <w:t xml:space="preserve"> анестезиологи - </w:t>
      </w:r>
      <w:r w:rsidRPr="00DA5C86">
        <w:rPr>
          <w:sz w:val="28"/>
          <w:szCs w:val="28"/>
        </w:rPr>
        <w:t>реаниматологи, детский (</w:t>
      </w:r>
      <w:r>
        <w:rPr>
          <w:sz w:val="28"/>
          <w:szCs w:val="28"/>
        </w:rPr>
        <w:t>неонатальный) хирург.</w:t>
      </w:r>
    </w:p>
    <w:p w:rsidR="00933F32" w:rsidRDefault="00933F32" w:rsidP="00933F32">
      <w:pPr>
        <w:pStyle w:val="1"/>
        <w:tabs>
          <w:tab w:val="left" w:pos="426"/>
        </w:tabs>
        <w:jc w:val="both"/>
        <w:rPr>
          <w:sz w:val="28"/>
          <w:szCs w:val="28"/>
        </w:rPr>
      </w:pPr>
    </w:p>
    <w:p w:rsidR="00933F32" w:rsidRPr="00933F32" w:rsidRDefault="00933F32" w:rsidP="00933F32">
      <w:pPr>
        <w:pStyle w:val="1"/>
        <w:numPr>
          <w:ilvl w:val="0"/>
          <w:numId w:val="1"/>
        </w:numPr>
        <w:tabs>
          <w:tab w:val="left" w:pos="420"/>
        </w:tabs>
        <w:ind w:left="0" w:firstLine="0"/>
        <w:jc w:val="both"/>
        <w:rPr>
          <w:sz w:val="28"/>
          <w:szCs w:val="28"/>
          <w:lang w:val="kk-KZ"/>
        </w:rPr>
      </w:pPr>
      <w:r w:rsidRPr="00DA5C86">
        <w:rPr>
          <w:b/>
          <w:sz w:val="28"/>
          <w:szCs w:val="28"/>
        </w:rPr>
        <w:t>Категория пациентов</w:t>
      </w:r>
      <w:r w:rsidRPr="00C935D8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новорожденные.</w:t>
      </w:r>
    </w:p>
    <w:p w:rsidR="00933F32" w:rsidRDefault="00933F32" w:rsidP="00933F32">
      <w:pPr>
        <w:pStyle w:val="1"/>
        <w:tabs>
          <w:tab w:val="left" w:pos="420"/>
        </w:tabs>
        <w:jc w:val="both"/>
        <w:rPr>
          <w:sz w:val="28"/>
          <w:szCs w:val="28"/>
          <w:lang w:val="kk-KZ"/>
        </w:rPr>
      </w:pPr>
    </w:p>
    <w:p w:rsidR="00933F32" w:rsidRPr="009D25B9" w:rsidRDefault="00933F32" w:rsidP="00933F32">
      <w:pPr>
        <w:pStyle w:val="1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DA5C86">
        <w:rPr>
          <w:b/>
          <w:sz w:val="28"/>
          <w:szCs w:val="28"/>
        </w:rPr>
        <w:t>Шкала уровня доказательности: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9327"/>
      </w:tblGrid>
      <w:tr w:rsidR="00933F32" w:rsidTr="00933F32">
        <w:tc>
          <w:tcPr>
            <w:tcW w:w="738" w:type="dxa"/>
          </w:tcPr>
          <w:p w:rsidR="00933F32" w:rsidRPr="00DC1DE0" w:rsidRDefault="00933F32" w:rsidP="009E401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C1DE0">
              <w:rPr>
                <w:b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9327" w:type="dxa"/>
          </w:tcPr>
          <w:p w:rsidR="00933F32" w:rsidRPr="00C015C5" w:rsidRDefault="00933F32" w:rsidP="009E401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015C5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C015C5">
              <w:rPr>
                <w:sz w:val="28"/>
                <w:szCs w:val="28"/>
              </w:rPr>
              <w:t>результаты</w:t>
            </w:r>
            <w:proofErr w:type="gramEnd"/>
            <w:r w:rsidRPr="00C015C5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933F32" w:rsidTr="00933F32">
        <w:tc>
          <w:tcPr>
            <w:tcW w:w="738" w:type="dxa"/>
          </w:tcPr>
          <w:p w:rsidR="00933F32" w:rsidRPr="00DC1DE0" w:rsidRDefault="00933F32" w:rsidP="009E401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C1DE0">
              <w:rPr>
                <w:b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9327" w:type="dxa"/>
          </w:tcPr>
          <w:p w:rsidR="00933F32" w:rsidRPr="00C015C5" w:rsidRDefault="00933F32" w:rsidP="009E401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015C5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C015C5">
              <w:rPr>
                <w:sz w:val="28"/>
                <w:szCs w:val="28"/>
              </w:rPr>
              <w:t>Высококачественное</w:t>
            </w:r>
            <w:proofErr w:type="gramEnd"/>
            <w:r w:rsidRPr="00C015C5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933F32" w:rsidTr="00933F32">
        <w:tc>
          <w:tcPr>
            <w:tcW w:w="738" w:type="dxa"/>
          </w:tcPr>
          <w:p w:rsidR="00933F32" w:rsidRPr="00DC1DE0" w:rsidRDefault="00933F32" w:rsidP="009E401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C1DE0">
              <w:rPr>
                <w:b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9327" w:type="dxa"/>
          </w:tcPr>
          <w:p w:rsidR="00933F32" w:rsidRPr="00C015C5" w:rsidRDefault="00933F32" w:rsidP="009E401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015C5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C015C5">
              <w:rPr>
                <w:sz w:val="28"/>
                <w:szCs w:val="28"/>
              </w:rPr>
              <w:t xml:space="preserve"> (+). </w:t>
            </w:r>
            <w:proofErr w:type="gramEnd"/>
            <w:r w:rsidRPr="00C015C5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933F32" w:rsidTr="00933F32">
        <w:tc>
          <w:tcPr>
            <w:tcW w:w="738" w:type="dxa"/>
          </w:tcPr>
          <w:p w:rsidR="00933F32" w:rsidRPr="00DC1DE0" w:rsidRDefault="00933F32" w:rsidP="009E401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C1DE0">
              <w:rPr>
                <w:b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327" w:type="dxa"/>
          </w:tcPr>
          <w:p w:rsidR="00933F32" w:rsidRPr="00C015C5" w:rsidRDefault="00933F32" w:rsidP="009E401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015C5">
              <w:rPr>
                <w:sz w:val="28"/>
                <w:szCs w:val="28"/>
              </w:rPr>
              <w:t xml:space="preserve">Описание серии случаев или неконтролируемое исследование или мнение </w:t>
            </w:r>
            <w:r w:rsidRPr="00C015C5">
              <w:rPr>
                <w:sz w:val="28"/>
                <w:szCs w:val="28"/>
              </w:rPr>
              <w:lastRenderedPageBreak/>
              <w:t>экспертов.</w:t>
            </w:r>
          </w:p>
        </w:tc>
      </w:tr>
    </w:tbl>
    <w:p w:rsidR="00933F32" w:rsidRDefault="00933F32" w:rsidP="00933F32">
      <w:pPr>
        <w:tabs>
          <w:tab w:val="left" w:pos="426"/>
        </w:tabs>
        <w:rPr>
          <w:sz w:val="28"/>
          <w:szCs w:val="28"/>
        </w:rPr>
      </w:pPr>
    </w:p>
    <w:p w:rsidR="00933F32" w:rsidRPr="009D25B9" w:rsidRDefault="00933F32" w:rsidP="00933F32">
      <w:pPr>
        <w:pStyle w:val="4"/>
        <w:numPr>
          <w:ilvl w:val="0"/>
          <w:numId w:val="1"/>
        </w:numPr>
        <w:tabs>
          <w:tab w:val="left" w:pos="405"/>
        </w:tabs>
        <w:ind w:left="0" w:right="33" w:firstLine="0"/>
        <w:rPr>
          <w:b/>
          <w:sz w:val="28"/>
          <w:szCs w:val="28"/>
        </w:rPr>
      </w:pPr>
      <w:r w:rsidRPr="00DA5C86">
        <w:rPr>
          <w:b/>
          <w:sz w:val="28"/>
          <w:szCs w:val="28"/>
        </w:rPr>
        <w:t>Определение</w:t>
      </w:r>
      <w:r>
        <w:rPr>
          <w:b/>
          <w:sz w:val="28"/>
          <w:szCs w:val="28"/>
        </w:rPr>
        <w:t xml:space="preserve"> </w:t>
      </w:r>
      <w:r w:rsidRPr="009D25B9">
        <w:rPr>
          <w:b/>
          <w:sz w:val="28"/>
          <w:szCs w:val="28"/>
        </w:rPr>
        <w:t>[1</w:t>
      </w:r>
      <w:r>
        <w:rPr>
          <w:b/>
          <w:sz w:val="28"/>
          <w:szCs w:val="28"/>
        </w:rPr>
        <w:t>-5</w:t>
      </w:r>
      <w:r w:rsidRPr="009D25B9">
        <w:rPr>
          <w:b/>
          <w:sz w:val="28"/>
          <w:szCs w:val="28"/>
        </w:rPr>
        <w:t>]:</w:t>
      </w:r>
      <w:r w:rsidRPr="00DA5C86">
        <w:rPr>
          <w:b/>
          <w:sz w:val="28"/>
          <w:szCs w:val="28"/>
        </w:rPr>
        <w:t xml:space="preserve"> </w:t>
      </w:r>
      <w:proofErr w:type="spellStart"/>
      <w:r w:rsidRPr="00DA5C86">
        <w:rPr>
          <w:b/>
          <w:sz w:val="28"/>
          <w:szCs w:val="28"/>
        </w:rPr>
        <w:t>Гастрошизис</w:t>
      </w:r>
      <w:proofErr w:type="spellEnd"/>
      <w:r w:rsidRPr="00DA5C86">
        <w:rPr>
          <w:b/>
          <w:sz w:val="28"/>
          <w:szCs w:val="28"/>
        </w:rPr>
        <w:t xml:space="preserve"> – </w:t>
      </w:r>
      <w:r w:rsidRPr="00DA5C86">
        <w:rPr>
          <w:sz w:val="28"/>
          <w:szCs w:val="28"/>
        </w:rPr>
        <w:t xml:space="preserve">аномалия развития, при которой в результате раннего нарушения органогенеза органы брюшной полости из-за  врожденного дефекта передней брюшной стенки в той или иной степени развиваются вне туловища эмбриона, что влечёт за собой не только  неправильное развитие этих органов, но и дефекты </w:t>
      </w:r>
      <w:proofErr w:type="gramStart"/>
      <w:r w:rsidRPr="00DA5C86">
        <w:rPr>
          <w:sz w:val="28"/>
          <w:szCs w:val="28"/>
        </w:rPr>
        <w:t>формирования</w:t>
      </w:r>
      <w:proofErr w:type="gramEnd"/>
      <w:r w:rsidRPr="00DA5C86">
        <w:rPr>
          <w:sz w:val="28"/>
          <w:szCs w:val="28"/>
        </w:rPr>
        <w:t xml:space="preserve"> как брюшно</w:t>
      </w:r>
      <w:r>
        <w:rPr>
          <w:sz w:val="28"/>
          <w:szCs w:val="28"/>
        </w:rPr>
        <w:t>й полости, так и грудной клетки</w:t>
      </w:r>
      <w:r w:rsidRPr="00DA5C86">
        <w:rPr>
          <w:sz w:val="28"/>
          <w:szCs w:val="28"/>
        </w:rPr>
        <w:t xml:space="preserve">. </w:t>
      </w:r>
    </w:p>
    <w:p w:rsidR="00933F32" w:rsidRPr="002E24D3" w:rsidRDefault="00933F32" w:rsidP="00933F32">
      <w:pPr>
        <w:jc w:val="both"/>
        <w:rPr>
          <w:rFonts w:eastAsia="Times New Roman"/>
          <w:color w:val="FF0000"/>
          <w:sz w:val="28"/>
          <w:szCs w:val="28"/>
        </w:rPr>
      </w:pPr>
      <w:proofErr w:type="spellStart"/>
      <w:r w:rsidRPr="003157E6">
        <w:rPr>
          <w:b/>
          <w:sz w:val="28"/>
          <w:szCs w:val="28"/>
        </w:rPr>
        <w:t>Омфалоцеле</w:t>
      </w:r>
      <w:proofErr w:type="spellEnd"/>
      <w:r w:rsidRPr="003157E6">
        <w:rPr>
          <w:b/>
          <w:sz w:val="28"/>
          <w:szCs w:val="28"/>
        </w:rPr>
        <w:t xml:space="preserve"> или грыжа пупочного канатика (ГПК)</w:t>
      </w:r>
      <w:r w:rsidRPr="003157E6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вид врожденного дефекта передней брюшной стенки </w:t>
      </w:r>
      <w:r w:rsidRPr="00BA4667">
        <w:rPr>
          <w:sz w:val="28"/>
          <w:szCs w:val="28"/>
        </w:rPr>
        <w:t>в области пупочного кольца</w:t>
      </w:r>
      <w:r>
        <w:rPr>
          <w:sz w:val="28"/>
          <w:szCs w:val="28"/>
        </w:rPr>
        <w:t xml:space="preserve">, при котором петли кишечника, печень и, иногда, другие органы выходят за пределы брюшной полости в грыжевом </w:t>
      </w:r>
      <w:r w:rsidRPr="00BA4667">
        <w:rPr>
          <w:sz w:val="28"/>
          <w:szCs w:val="28"/>
        </w:rPr>
        <w:t>мешке (</w:t>
      </w:r>
      <w:proofErr w:type="spellStart"/>
      <w:r w:rsidRPr="00BA4667">
        <w:rPr>
          <w:rFonts w:eastAsia="Times New Roman"/>
          <w:sz w:val="28"/>
          <w:szCs w:val="28"/>
          <w:shd w:val="clear" w:color="auto" w:fill="F7F7F7"/>
        </w:rPr>
        <w:t>амниоперитонеальная</w:t>
      </w:r>
      <w:proofErr w:type="spellEnd"/>
      <w:r w:rsidRPr="00BA4667">
        <w:rPr>
          <w:rFonts w:eastAsia="Times New Roman"/>
          <w:sz w:val="28"/>
          <w:szCs w:val="28"/>
          <w:shd w:val="clear" w:color="auto" w:fill="F7F7F7"/>
        </w:rPr>
        <w:t xml:space="preserve"> мембрана</w:t>
      </w:r>
      <w:r w:rsidRPr="00BA4667">
        <w:rPr>
          <w:rFonts w:eastAsia="Times New Roman"/>
          <w:sz w:val="28"/>
          <w:szCs w:val="28"/>
        </w:rPr>
        <w:t>).</w:t>
      </w:r>
    </w:p>
    <w:p w:rsidR="00933F32" w:rsidRDefault="00933F32" w:rsidP="00933F32">
      <w:pPr>
        <w:pStyle w:val="4"/>
        <w:tabs>
          <w:tab w:val="left" w:pos="405"/>
        </w:tabs>
        <w:ind w:right="33" w:firstLine="0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Омфалоцеле</w:t>
      </w:r>
      <w:proofErr w:type="spellEnd"/>
      <w:r>
        <w:rPr>
          <w:sz w:val="28"/>
          <w:szCs w:val="28"/>
        </w:rPr>
        <w:t xml:space="preserve"> обусловлено дефектом развития мышц передней брюшной стенки.</w:t>
      </w:r>
    </w:p>
    <w:p w:rsidR="00933F32" w:rsidRDefault="00933F32" w:rsidP="00933F32">
      <w:pPr>
        <w:tabs>
          <w:tab w:val="left" w:pos="426"/>
        </w:tabs>
        <w:rPr>
          <w:sz w:val="28"/>
          <w:szCs w:val="28"/>
        </w:rPr>
      </w:pPr>
    </w:p>
    <w:p w:rsidR="00933F32" w:rsidRPr="00C935D8" w:rsidRDefault="00933F32" w:rsidP="00933F32">
      <w:pPr>
        <w:pStyle w:val="4"/>
        <w:numPr>
          <w:ilvl w:val="0"/>
          <w:numId w:val="1"/>
        </w:numPr>
        <w:tabs>
          <w:tab w:val="left" w:pos="405"/>
        </w:tabs>
        <w:ind w:left="0" w:firstLine="0"/>
        <w:rPr>
          <w:b/>
          <w:sz w:val="28"/>
          <w:szCs w:val="28"/>
        </w:rPr>
      </w:pPr>
      <w:r w:rsidRPr="00DA5C86">
        <w:rPr>
          <w:b/>
          <w:sz w:val="28"/>
          <w:szCs w:val="28"/>
        </w:rPr>
        <w:t>Классификация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 xml:space="preserve"> [1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>,5</w:t>
      </w:r>
      <w:r>
        <w:rPr>
          <w:b/>
          <w:sz w:val="28"/>
          <w:szCs w:val="28"/>
          <w:lang w:val="en-US"/>
        </w:rPr>
        <w:t>]</w:t>
      </w:r>
      <w:r>
        <w:rPr>
          <w:b/>
          <w:sz w:val="28"/>
          <w:szCs w:val="28"/>
        </w:rPr>
        <w:t>:</w:t>
      </w:r>
    </w:p>
    <w:p w:rsidR="00933F32" w:rsidRPr="00DB4D67" w:rsidRDefault="00933F32" w:rsidP="00933F32">
      <w:pPr>
        <w:pStyle w:val="4"/>
        <w:tabs>
          <w:tab w:val="num" w:pos="993"/>
        </w:tabs>
        <w:ind w:firstLine="0"/>
        <w:rPr>
          <w:b/>
          <w:sz w:val="28"/>
          <w:szCs w:val="28"/>
          <w:lang w:val="en-US"/>
        </w:rPr>
      </w:pPr>
      <w:proofErr w:type="spellStart"/>
      <w:r w:rsidRPr="00DB4D67">
        <w:rPr>
          <w:b/>
          <w:sz w:val="28"/>
          <w:szCs w:val="28"/>
        </w:rPr>
        <w:t>Гастрошизис</w:t>
      </w:r>
      <w:proofErr w:type="spellEnd"/>
      <w:r w:rsidRPr="00DB4D67">
        <w:rPr>
          <w:b/>
          <w:sz w:val="28"/>
          <w:szCs w:val="28"/>
        </w:rPr>
        <w:t xml:space="preserve">: </w:t>
      </w:r>
    </w:p>
    <w:p w:rsidR="00933F32" w:rsidRPr="00DA5C86" w:rsidRDefault="00933F32" w:rsidP="00933F32">
      <w:pPr>
        <w:pStyle w:val="4"/>
        <w:numPr>
          <w:ilvl w:val="0"/>
          <w:numId w:val="5"/>
        </w:numPr>
        <w:tabs>
          <w:tab w:val="clear" w:pos="720"/>
          <w:tab w:val="num" w:pos="34"/>
          <w:tab w:val="left" w:pos="426"/>
        </w:tabs>
        <w:ind w:left="0" w:firstLine="23"/>
        <w:rPr>
          <w:sz w:val="28"/>
          <w:szCs w:val="28"/>
        </w:rPr>
      </w:pPr>
      <w:r w:rsidRPr="00DA5C86">
        <w:rPr>
          <w:b/>
          <w:sz w:val="28"/>
          <w:szCs w:val="28"/>
        </w:rPr>
        <w:t xml:space="preserve">Простая форма (изолированный порок 83,1%) – </w:t>
      </w:r>
      <w:r w:rsidRPr="00DA5C86">
        <w:rPr>
          <w:sz w:val="28"/>
          <w:szCs w:val="28"/>
        </w:rPr>
        <w:t xml:space="preserve">без </w:t>
      </w:r>
      <w:proofErr w:type="spellStart"/>
      <w:r w:rsidRPr="00DA5C86">
        <w:rPr>
          <w:sz w:val="28"/>
          <w:szCs w:val="28"/>
        </w:rPr>
        <w:t>висцероабдомина</w:t>
      </w:r>
      <w:r>
        <w:rPr>
          <w:sz w:val="28"/>
          <w:szCs w:val="28"/>
        </w:rPr>
        <w:t>льной</w:t>
      </w:r>
      <w:proofErr w:type="spellEnd"/>
      <w:r>
        <w:rPr>
          <w:sz w:val="28"/>
          <w:szCs w:val="28"/>
        </w:rPr>
        <w:t xml:space="preserve"> диспропорции (40 – 67,8%) </w:t>
      </w:r>
      <w:r w:rsidRPr="00DA5C86">
        <w:rPr>
          <w:sz w:val="28"/>
          <w:szCs w:val="28"/>
        </w:rPr>
        <w:t xml:space="preserve">или с </w:t>
      </w:r>
      <w:proofErr w:type="spellStart"/>
      <w:r w:rsidRPr="00DA5C86">
        <w:rPr>
          <w:sz w:val="28"/>
          <w:szCs w:val="28"/>
        </w:rPr>
        <w:t>висцероабдом</w:t>
      </w:r>
      <w:r>
        <w:rPr>
          <w:sz w:val="28"/>
          <w:szCs w:val="28"/>
        </w:rPr>
        <w:t>инальной</w:t>
      </w:r>
      <w:proofErr w:type="spellEnd"/>
      <w:r>
        <w:rPr>
          <w:sz w:val="28"/>
          <w:szCs w:val="28"/>
        </w:rPr>
        <w:t xml:space="preserve"> диспропорцией                          (9 – 15,3%);</w:t>
      </w:r>
    </w:p>
    <w:p w:rsidR="00933F32" w:rsidRDefault="00933F32" w:rsidP="00933F32">
      <w:pPr>
        <w:pStyle w:val="4"/>
        <w:numPr>
          <w:ilvl w:val="0"/>
          <w:numId w:val="4"/>
        </w:numPr>
        <w:tabs>
          <w:tab w:val="left" w:pos="426"/>
        </w:tabs>
        <w:ind w:left="0" w:firstLine="0"/>
        <w:rPr>
          <w:sz w:val="28"/>
          <w:szCs w:val="28"/>
        </w:rPr>
      </w:pPr>
      <w:r>
        <w:rPr>
          <w:b/>
          <w:sz w:val="28"/>
          <w:szCs w:val="28"/>
        </w:rPr>
        <w:t>Осложненная форма (</w:t>
      </w:r>
      <w:r w:rsidRPr="00DA5C86">
        <w:rPr>
          <w:b/>
          <w:sz w:val="28"/>
          <w:szCs w:val="28"/>
        </w:rPr>
        <w:t xml:space="preserve">сочетанные пороки развития, дородовые осложнения со стороны ЖКТ – 16,9%) – </w:t>
      </w:r>
      <w:r w:rsidRPr="00DA5C86">
        <w:rPr>
          <w:sz w:val="28"/>
          <w:szCs w:val="28"/>
        </w:rPr>
        <w:t xml:space="preserve">без </w:t>
      </w:r>
      <w:proofErr w:type="spellStart"/>
      <w:r w:rsidRPr="00DA5C86">
        <w:rPr>
          <w:sz w:val="28"/>
          <w:szCs w:val="28"/>
        </w:rPr>
        <w:t>висце</w:t>
      </w:r>
      <w:r>
        <w:rPr>
          <w:sz w:val="28"/>
          <w:szCs w:val="28"/>
        </w:rPr>
        <w:t>роабдоминальной</w:t>
      </w:r>
      <w:proofErr w:type="spellEnd"/>
      <w:r>
        <w:rPr>
          <w:sz w:val="28"/>
          <w:szCs w:val="28"/>
        </w:rPr>
        <w:t xml:space="preserve"> диспропорции (4 – </w:t>
      </w:r>
      <w:r w:rsidRPr="00DA5C86">
        <w:rPr>
          <w:sz w:val="28"/>
          <w:szCs w:val="28"/>
        </w:rPr>
        <w:t>6,7%) или с висцеро</w:t>
      </w:r>
      <w:r>
        <w:rPr>
          <w:sz w:val="28"/>
          <w:szCs w:val="28"/>
        </w:rPr>
        <w:t>-абдоминальной диспропорцией                            (6 –</w:t>
      </w:r>
      <w:r w:rsidRPr="00DA5C86">
        <w:rPr>
          <w:sz w:val="28"/>
          <w:szCs w:val="28"/>
        </w:rPr>
        <w:t>10,2%).</w:t>
      </w:r>
    </w:p>
    <w:p w:rsidR="00933F32" w:rsidRDefault="00933F32" w:rsidP="00933F32">
      <w:pPr>
        <w:pStyle w:val="a3"/>
        <w:tabs>
          <w:tab w:val="left" w:pos="426"/>
        </w:tabs>
        <w:ind w:left="0"/>
        <w:rPr>
          <w:sz w:val="28"/>
          <w:szCs w:val="28"/>
        </w:rPr>
      </w:pPr>
    </w:p>
    <w:p w:rsidR="00933F32" w:rsidRPr="005B1E99" w:rsidRDefault="00933F32" w:rsidP="00933F32">
      <w:pPr>
        <w:pStyle w:val="4"/>
        <w:tabs>
          <w:tab w:val="left" w:pos="589"/>
        </w:tabs>
        <w:ind w:firstLine="0"/>
        <w:rPr>
          <w:sz w:val="28"/>
          <w:szCs w:val="28"/>
        </w:rPr>
      </w:pPr>
      <w:proofErr w:type="spellStart"/>
      <w:r w:rsidRPr="005B1E99">
        <w:rPr>
          <w:b/>
          <w:sz w:val="28"/>
          <w:szCs w:val="28"/>
        </w:rPr>
        <w:t>Омфалоцеле</w:t>
      </w:r>
      <w:proofErr w:type="spellEnd"/>
      <w:r w:rsidRPr="005B1E99">
        <w:rPr>
          <w:b/>
          <w:sz w:val="28"/>
          <w:szCs w:val="28"/>
        </w:rPr>
        <w:t>:</w:t>
      </w:r>
    </w:p>
    <w:p w:rsidR="00933F32" w:rsidRDefault="00933F32" w:rsidP="00933F32">
      <w:pPr>
        <w:pStyle w:val="4"/>
        <w:numPr>
          <w:ilvl w:val="0"/>
          <w:numId w:val="4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о</w:t>
      </w:r>
      <w:r w:rsidRPr="005B1E99">
        <w:rPr>
          <w:sz w:val="28"/>
          <w:szCs w:val="28"/>
        </w:rPr>
        <w:t>мфалоцеле</w:t>
      </w:r>
      <w:proofErr w:type="spellEnd"/>
      <w:r w:rsidRPr="005B1E99">
        <w:rPr>
          <w:sz w:val="28"/>
          <w:szCs w:val="28"/>
        </w:rPr>
        <w:t xml:space="preserve"> малых размеров</w:t>
      </w:r>
      <w:r>
        <w:rPr>
          <w:b/>
          <w:i/>
          <w:sz w:val="28"/>
          <w:szCs w:val="28"/>
        </w:rPr>
        <w:t xml:space="preserve"> –</w:t>
      </w:r>
      <w:r w:rsidRPr="00E91FAD">
        <w:rPr>
          <w:b/>
          <w:i/>
          <w:sz w:val="28"/>
          <w:szCs w:val="28"/>
        </w:rPr>
        <w:t xml:space="preserve"> </w:t>
      </w:r>
      <w:r w:rsidRPr="00E91FAD">
        <w:rPr>
          <w:sz w:val="28"/>
          <w:szCs w:val="28"/>
        </w:rPr>
        <w:t xml:space="preserve"> в оболочках грыжевого мешка находятся 1-2 петли кишки, часто сочетается с </w:t>
      </w:r>
      <w:proofErr w:type="spellStart"/>
      <w:r w:rsidRPr="00E91FAD">
        <w:rPr>
          <w:sz w:val="28"/>
          <w:szCs w:val="28"/>
        </w:rPr>
        <w:t>незаращенным</w:t>
      </w:r>
      <w:proofErr w:type="spellEnd"/>
      <w:r w:rsidRPr="00E91FAD">
        <w:rPr>
          <w:sz w:val="28"/>
          <w:szCs w:val="28"/>
        </w:rPr>
        <w:t xml:space="preserve"> желточным протоком</w:t>
      </w:r>
      <w:r>
        <w:rPr>
          <w:sz w:val="28"/>
          <w:szCs w:val="28"/>
        </w:rPr>
        <w:t>;</w:t>
      </w:r>
    </w:p>
    <w:p w:rsidR="00933F32" w:rsidRDefault="00933F32" w:rsidP="00933F32">
      <w:pPr>
        <w:pStyle w:val="4"/>
        <w:numPr>
          <w:ilvl w:val="0"/>
          <w:numId w:val="4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о</w:t>
      </w:r>
      <w:r w:rsidRPr="005B1E99">
        <w:rPr>
          <w:sz w:val="28"/>
          <w:szCs w:val="28"/>
        </w:rPr>
        <w:t>мфалоцеле</w:t>
      </w:r>
      <w:proofErr w:type="spellEnd"/>
      <w:r w:rsidRPr="005B1E99">
        <w:rPr>
          <w:sz w:val="28"/>
          <w:szCs w:val="28"/>
        </w:rPr>
        <w:t xml:space="preserve"> средних размеров</w:t>
      </w:r>
      <w:r w:rsidRPr="005B1E99">
        <w:rPr>
          <w:b/>
          <w:i/>
          <w:sz w:val="28"/>
          <w:szCs w:val="28"/>
        </w:rPr>
        <w:t xml:space="preserve"> – </w:t>
      </w:r>
      <w:r w:rsidRPr="005B1E99">
        <w:rPr>
          <w:sz w:val="28"/>
          <w:szCs w:val="28"/>
        </w:rPr>
        <w:t>в оболочках находятся полые органы;</w:t>
      </w:r>
    </w:p>
    <w:p w:rsidR="00933F32" w:rsidRDefault="00933F32" w:rsidP="00933F32">
      <w:pPr>
        <w:pStyle w:val="4"/>
        <w:numPr>
          <w:ilvl w:val="0"/>
          <w:numId w:val="4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о</w:t>
      </w:r>
      <w:r w:rsidRPr="005B1E99">
        <w:rPr>
          <w:sz w:val="28"/>
          <w:szCs w:val="28"/>
        </w:rPr>
        <w:t>мфалоцеле</w:t>
      </w:r>
      <w:proofErr w:type="spellEnd"/>
      <w:r w:rsidRPr="005B1E99">
        <w:rPr>
          <w:sz w:val="28"/>
          <w:szCs w:val="28"/>
        </w:rPr>
        <w:t xml:space="preserve"> больших размеров</w:t>
      </w:r>
      <w:r w:rsidRPr="005B1E99">
        <w:rPr>
          <w:b/>
          <w:i/>
          <w:sz w:val="28"/>
          <w:szCs w:val="28"/>
        </w:rPr>
        <w:t xml:space="preserve"> – </w:t>
      </w:r>
      <w:r w:rsidRPr="005B1E99">
        <w:rPr>
          <w:sz w:val="28"/>
          <w:szCs w:val="28"/>
        </w:rPr>
        <w:t>в оболочках находятся полые органы и печень;</w:t>
      </w:r>
    </w:p>
    <w:p w:rsidR="00933F32" w:rsidRPr="005B1E99" w:rsidRDefault="00933F32" w:rsidP="00933F32">
      <w:pPr>
        <w:pStyle w:val="4"/>
        <w:numPr>
          <w:ilvl w:val="0"/>
          <w:numId w:val="4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 w:rsidRPr="005B1E99">
        <w:rPr>
          <w:sz w:val="28"/>
          <w:szCs w:val="28"/>
        </w:rPr>
        <w:t>лоакальная</w:t>
      </w:r>
      <w:proofErr w:type="gramEnd"/>
      <w:r w:rsidRPr="005B1E99">
        <w:rPr>
          <w:sz w:val="28"/>
          <w:szCs w:val="28"/>
        </w:rPr>
        <w:t xml:space="preserve"> </w:t>
      </w:r>
      <w:proofErr w:type="spellStart"/>
      <w:r w:rsidRPr="005B1E99">
        <w:rPr>
          <w:sz w:val="28"/>
          <w:szCs w:val="28"/>
        </w:rPr>
        <w:t>экстрофия</w:t>
      </w:r>
      <w:proofErr w:type="spellEnd"/>
      <w:r w:rsidRPr="005B1E99">
        <w:rPr>
          <w:sz w:val="28"/>
          <w:szCs w:val="28"/>
        </w:rPr>
        <w:t xml:space="preserve"> – самый тяжелый вид порока, который включает в себя: наверху - грыжу пупочного канатика; снизу - открывающиеся наружу </w:t>
      </w:r>
      <w:proofErr w:type="spellStart"/>
      <w:r w:rsidRPr="005B1E99">
        <w:rPr>
          <w:sz w:val="28"/>
          <w:szCs w:val="28"/>
        </w:rPr>
        <w:t>атрезированный</w:t>
      </w:r>
      <w:proofErr w:type="spellEnd"/>
      <w:r w:rsidRPr="005B1E99">
        <w:rPr>
          <w:sz w:val="28"/>
          <w:szCs w:val="28"/>
        </w:rPr>
        <w:t xml:space="preserve"> кишечник с </w:t>
      </w:r>
      <w:proofErr w:type="spellStart"/>
      <w:r w:rsidRPr="005B1E99">
        <w:rPr>
          <w:sz w:val="28"/>
          <w:szCs w:val="28"/>
        </w:rPr>
        <w:t>экстрофией</w:t>
      </w:r>
      <w:proofErr w:type="spellEnd"/>
      <w:r w:rsidRPr="005B1E99">
        <w:rPr>
          <w:sz w:val="28"/>
          <w:szCs w:val="28"/>
        </w:rPr>
        <w:t xml:space="preserve"> мочевого пузыря.</w:t>
      </w:r>
    </w:p>
    <w:p w:rsidR="00933F32" w:rsidRDefault="00933F32" w:rsidP="00933F32">
      <w:pPr>
        <w:pStyle w:val="4"/>
        <w:ind w:firstLine="0"/>
        <w:rPr>
          <w:b/>
          <w:sz w:val="28"/>
          <w:szCs w:val="28"/>
        </w:rPr>
      </w:pPr>
    </w:p>
    <w:p w:rsidR="00933F32" w:rsidRPr="00AC7BD9" w:rsidRDefault="00933F32" w:rsidP="00933F32">
      <w:pPr>
        <w:pStyle w:val="4"/>
        <w:ind w:firstLine="0"/>
        <w:rPr>
          <w:b/>
          <w:i/>
          <w:sz w:val="28"/>
          <w:szCs w:val="28"/>
        </w:rPr>
      </w:pPr>
      <w:r w:rsidRPr="00AC7BD9">
        <w:rPr>
          <w:b/>
          <w:sz w:val="28"/>
          <w:szCs w:val="28"/>
        </w:rPr>
        <w:t xml:space="preserve">При сочетании </w:t>
      </w:r>
      <w:proofErr w:type="spellStart"/>
      <w:r w:rsidRPr="00AC7BD9">
        <w:rPr>
          <w:b/>
          <w:sz w:val="28"/>
          <w:szCs w:val="28"/>
        </w:rPr>
        <w:t>омфалоцеле</w:t>
      </w:r>
      <w:proofErr w:type="spellEnd"/>
      <w:r w:rsidRPr="00AC7BD9">
        <w:rPr>
          <w:b/>
          <w:sz w:val="28"/>
          <w:szCs w:val="28"/>
        </w:rPr>
        <w:t xml:space="preserve"> с другими аномалиями развития целесообразно деление пациентов на две группы: </w:t>
      </w:r>
      <w:proofErr w:type="spellStart"/>
      <w:r w:rsidRPr="00AC7BD9">
        <w:rPr>
          <w:b/>
          <w:i/>
          <w:sz w:val="28"/>
          <w:szCs w:val="28"/>
        </w:rPr>
        <w:t>омфалоцеле</w:t>
      </w:r>
      <w:proofErr w:type="spellEnd"/>
      <w:r w:rsidRPr="00AC7BD9">
        <w:rPr>
          <w:b/>
          <w:i/>
          <w:sz w:val="28"/>
          <w:szCs w:val="28"/>
        </w:rPr>
        <w:t xml:space="preserve"> с синдромами и без синдромов </w:t>
      </w:r>
      <w:r w:rsidRPr="005B1E99">
        <w:rPr>
          <w:b/>
          <w:sz w:val="28"/>
          <w:szCs w:val="28"/>
        </w:rPr>
        <w:t>[2].</w:t>
      </w:r>
    </w:p>
    <w:p w:rsidR="00933F32" w:rsidRDefault="00933F32" w:rsidP="00933F32">
      <w:pPr>
        <w:tabs>
          <w:tab w:val="left" w:pos="426"/>
        </w:tabs>
        <w:jc w:val="both"/>
        <w:rPr>
          <w:sz w:val="28"/>
          <w:szCs w:val="28"/>
        </w:rPr>
      </w:pPr>
      <w:r w:rsidRPr="00933F32">
        <w:rPr>
          <w:sz w:val="28"/>
          <w:szCs w:val="28"/>
        </w:rPr>
        <w:t xml:space="preserve">Около 1/3 пациентов с </w:t>
      </w:r>
      <w:proofErr w:type="spellStart"/>
      <w:r w:rsidRPr="00933F32">
        <w:rPr>
          <w:sz w:val="28"/>
          <w:szCs w:val="28"/>
        </w:rPr>
        <w:t>омфалоцеле</w:t>
      </w:r>
      <w:proofErr w:type="spellEnd"/>
      <w:r w:rsidRPr="00933F32">
        <w:rPr>
          <w:sz w:val="28"/>
          <w:szCs w:val="28"/>
        </w:rPr>
        <w:t xml:space="preserve">  имеют дефекты брюшной стенки в комбинации с известными хромосомными аномалиями, включая </w:t>
      </w:r>
      <w:proofErr w:type="spellStart"/>
      <w:r w:rsidRPr="00933F32">
        <w:rPr>
          <w:sz w:val="28"/>
          <w:szCs w:val="28"/>
        </w:rPr>
        <w:t>трисомию</w:t>
      </w:r>
      <w:proofErr w:type="spellEnd"/>
      <w:r w:rsidRPr="00933F32">
        <w:rPr>
          <w:sz w:val="28"/>
          <w:szCs w:val="28"/>
        </w:rPr>
        <w:t xml:space="preserve"> по 13, 18 и 21 паре. У пациентов с </w:t>
      </w:r>
      <w:proofErr w:type="spellStart"/>
      <w:r w:rsidRPr="00933F32">
        <w:rPr>
          <w:sz w:val="28"/>
          <w:szCs w:val="28"/>
        </w:rPr>
        <w:t>омфалоцеле</w:t>
      </w:r>
      <w:proofErr w:type="spellEnd"/>
      <w:r w:rsidRPr="00933F32">
        <w:rPr>
          <w:sz w:val="28"/>
          <w:szCs w:val="28"/>
        </w:rPr>
        <w:t xml:space="preserve">  и синдромом Дауна могут быть самые разнообразные сочетанные аномалии, включая атрезию пищевода,</w:t>
      </w:r>
      <w:r>
        <w:rPr>
          <w:sz w:val="28"/>
          <w:szCs w:val="28"/>
        </w:rPr>
        <w:t xml:space="preserve"> </w:t>
      </w:r>
      <w:r w:rsidRPr="00AC7BD9">
        <w:rPr>
          <w:sz w:val="28"/>
          <w:szCs w:val="28"/>
        </w:rPr>
        <w:t xml:space="preserve">тяжелые ВПС и ЦНС. Чаще всего </w:t>
      </w:r>
      <w:proofErr w:type="spellStart"/>
      <w:r w:rsidRPr="00AC7BD9">
        <w:rPr>
          <w:sz w:val="28"/>
          <w:szCs w:val="28"/>
        </w:rPr>
        <w:t>омфалоцеле</w:t>
      </w:r>
      <w:proofErr w:type="spellEnd"/>
      <w:r w:rsidRPr="00AC7BD9">
        <w:rPr>
          <w:sz w:val="28"/>
          <w:szCs w:val="28"/>
        </w:rPr>
        <w:t xml:space="preserve"> сочетается с синдромом сливового живота, с синдром </w:t>
      </w:r>
      <w:proofErr w:type="spellStart"/>
      <w:r w:rsidRPr="00AC7BD9">
        <w:rPr>
          <w:sz w:val="28"/>
          <w:szCs w:val="28"/>
        </w:rPr>
        <w:t>Беквит</w:t>
      </w:r>
      <w:proofErr w:type="spellEnd"/>
      <w:r w:rsidRPr="00AC7BD9">
        <w:rPr>
          <w:sz w:val="28"/>
          <w:szCs w:val="28"/>
        </w:rPr>
        <w:t>-Видемана (</w:t>
      </w:r>
      <w:r w:rsidRPr="00AC7BD9">
        <w:rPr>
          <w:sz w:val="28"/>
          <w:szCs w:val="28"/>
          <w:lang w:val="en-US"/>
        </w:rPr>
        <w:t>EMG</w:t>
      </w:r>
      <w:r w:rsidRPr="00AC7BD9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AC7BD9">
        <w:rPr>
          <w:sz w:val="28"/>
          <w:szCs w:val="28"/>
        </w:rPr>
        <w:t xml:space="preserve">грыжа пупочного канатика, </w:t>
      </w:r>
      <w:proofErr w:type="spellStart"/>
      <w:r w:rsidRPr="00AC7BD9">
        <w:rPr>
          <w:sz w:val="28"/>
          <w:szCs w:val="28"/>
        </w:rPr>
        <w:t>макроглоссия</w:t>
      </w:r>
      <w:proofErr w:type="spellEnd"/>
      <w:r w:rsidRPr="00AC7BD9">
        <w:rPr>
          <w:sz w:val="28"/>
          <w:szCs w:val="28"/>
        </w:rPr>
        <w:t>, гигантизм) или являетс</w:t>
      </w:r>
      <w:r>
        <w:rPr>
          <w:sz w:val="28"/>
          <w:szCs w:val="28"/>
        </w:rPr>
        <w:t xml:space="preserve">я компонентом </w:t>
      </w:r>
      <w:proofErr w:type="spellStart"/>
      <w:r>
        <w:rPr>
          <w:sz w:val="28"/>
          <w:szCs w:val="28"/>
        </w:rPr>
        <w:t>пентады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Кантрелла</w:t>
      </w:r>
      <w:proofErr w:type="spellEnd"/>
      <w:r w:rsidRPr="00E871DE">
        <w:rPr>
          <w:sz w:val="28"/>
          <w:szCs w:val="28"/>
        </w:rPr>
        <w:t xml:space="preserve">, </w:t>
      </w:r>
      <w:r w:rsidRPr="00AC5791">
        <w:rPr>
          <w:rFonts w:eastAsia="Times New Roman"/>
          <w:sz w:val="28"/>
          <w:szCs w:val="28"/>
          <w:shd w:val="clear" w:color="auto" w:fill="F7F7F7"/>
        </w:rPr>
        <w:t xml:space="preserve">OEIS комплекс (О - </w:t>
      </w:r>
      <w:proofErr w:type="spellStart"/>
      <w:r w:rsidRPr="00AC5791">
        <w:rPr>
          <w:rFonts w:eastAsia="Times New Roman"/>
          <w:sz w:val="28"/>
          <w:szCs w:val="28"/>
          <w:shd w:val="clear" w:color="auto" w:fill="F7F7F7"/>
        </w:rPr>
        <w:t>омфалоцеле</w:t>
      </w:r>
      <w:proofErr w:type="spellEnd"/>
      <w:r w:rsidRPr="00AC5791">
        <w:rPr>
          <w:rFonts w:eastAsia="Times New Roman"/>
          <w:sz w:val="28"/>
          <w:szCs w:val="28"/>
          <w:shd w:val="clear" w:color="auto" w:fill="F7F7F7"/>
        </w:rPr>
        <w:t xml:space="preserve">, Е - </w:t>
      </w:r>
      <w:proofErr w:type="spellStart"/>
      <w:r w:rsidRPr="00AC5791">
        <w:rPr>
          <w:rFonts w:eastAsia="Times New Roman"/>
          <w:sz w:val="28"/>
          <w:szCs w:val="28"/>
          <w:shd w:val="clear" w:color="auto" w:fill="F7F7F7"/>
        </w:rPr>
        <w:t>экстрофия</w:t>
      </w:r>
      <w:proofErr w:type="spellEnd"/>
      <w:r w:rsidRPr="00AC5791">
        <w:rPr>
          <w:rFonts w:eastAsia="Times New Roman"/>
          <w:sz w:val="28"/>
          <w:szCs w:val="28"/>
          <w:shd w:val="clear" w:color="auto" w:fill="F7F7F7"/>
        </w:rPr>
        <w:t>, I - неперфорированны</w:t>
      </w:r>
      <w:r>
        <w:rPr>
          <w:rFonts w:eastAsia="Times New Roman"/>
          <w:sz w:val="28"/>
          <w:szCs w:val="28"/>
          <w:shd w:val="clear" w:color="auto" w:fill="F7F7F7"/>
        </w:rPr>
        <w:t xml:space="preserve">й анус, S - спинальные дефекты) </w:t>
      </w:r>
      <w:r w:rsidRPr="00F90243">
        <w:rPr>
          <w:sz w:val="28"/>
          <w:szCs w:val="28"/>
        </w:rPr>
        <w:t>[5]</w:t>
      </w:r>
      <w:r>
        <w:rPr>
          <w:sz w:val="28"/>
          <w:szCs w:val="28"/>
        </w:rPr>
        <w:t>.</w:t>
      </w:r>
    </w:p>
    <w:p w:rsidR="00933F32" w:rsidRPr="00853812" w:rsidRDefault="00933F32" w:rsidP="00933F32">
      <w:pPr>
        <w:pStyle w:val="1"/>
        <w:numPr>
          <w:ilvl w:val="0"/>
          <w:numId w:val="1"/>
        </w:numPr>
        <w:tabs>
          <w:tab w:val="left" w:pos="405"/>
        </w:tabs>
        <w:ind w:left="0" w:right="-108" w:firstLine="0"/>
        <w:jc w:val="both"/>
        <w:rPr>
          <w:b/>
          <w:sz w:val="28"/>
          <w:szCs w:val="28"/>
        </w:rPr>
      </w:pPr>
      <w:r w:rsidRPr="00853812">
        <w:rPr>
          <w:b/>
          <w:sz w:val="28"/>
          <w:szCs w:val="28"/>
        </w:rPr>
        <w:lastRenderedPageBreak/>
        <w:t>ДИАГНОСТИКА И ЛЕЧЕНИЕ НА АМБУЛАТОРНОМ УРОВНЕ [4]:</w:t>
      </w:r>
      <w:r w:rsidRPr="00853812">
        <w:rPr>
          <w:b/>
          <w:sz w:val="28"/>
          <w:szCs w:val="28"/>
          <w:lang w:val="kk-KZ"/>
        </w:rPr>
        <w:t xml:space="preserve"> </w:t>
      </w:r>
    </w:p>
    <w:p w:rsidR="00933F32" w:rsidRPr="00853812" w:rsidRDefault="00933F32" w:rsidP="00933F32">
      <w:pPr>
        <w:pStyle w:val="1"/>
        <w:numPr>
          <w:ilvl w:val="0"/>
          <w:numId w:val="6"/>
        </w:numPr>
        <w:tabs>
          <w:tab w:val="left" w:pos="405"/>
        </w:tabs>
        <w:ind w:left="0" w:right="-108" w:firstLine="0"/>
        <w:jc w:val="both"/>
        <w:rPr>
          <w:b/>
          <w:sz w:val="28"/>
          <w:szCs w:val="28"/>
        </w:rPr>
      </w:pPr>
      <w:r w:rsidRPr="00853812">
        <w:rPr>
          <w:b/>
          <w:sz w:val="28"/>
          <w:szCs w:val="28"/>
        </w:rPr>
        <w:t xml:space="preserve">Диагностические критерии: </w:t>
      </w:r>
    </w:p>
    <w:p w:rsidR="00933F32" w:rsidRPr="00853812" w:rsidRDefault="00933F32" w:rsidP="00933F32">
      <w:pPr>
        <w:pStyle w:val="1"/>
        <w:tabs>
          <w:tab w:val="num" w:pos="993"/>
        </w:tabs>
        <w:ind w:right="-108"/>
        <w:jc w:val="both"/>
        <w:rPr>
          <w:b/>
          <w:sz w:val="28"/>
          <w:szCs w:val="28"/>
        </w:rPr>
      </w:pPr>
      <w:r w:rsidRPr="00853812">
        <w:rPr>
          <w:b/>
          <w:sz w:val="28"/>
          <w:szCs w:val="28"/>
        </w:rPr>
        <w:t xml:space="preserve">В </w:t>
      </w:r>
      <w:proofErr w:type="spellStart"/>
      <w:r w:rsidRPr="00853812">
        <w:rPr>
          <w:b/>
          <w:sz w:val="28"/>
          <w:szCs w:val="28"/>
        </w:rPr>
        <w:t>пренатальном</w:t>
      </w:r>
      <w:proofErr w:type="spellEnd"/>
      <w:r w:rsidRPr="00853812">
        <w:rPr>
          <w:b/>
          <w:sz w:val="28"/>
          <w:szCs w:val="28"/>
        </w:rPr>
        <w:t xml:space="preserve"> периоде: </w:t>
      </w:r>
    </w:p>
    <w:p w:rsidR="00933F32" w:rsidRPr="00AC5791" w:rsidRDefault="00933F32" w:rsidP="00933F32">
      <w:pPr>
        <w:pStyle w:val="1"/>
        <w:tabs>
          <w:tab w:val="num" w:pos="993"/>
        </w:tabs>
        <w:ind w:right="-108"/>
        <w:jc w:val="both"/>
        <w:rPr>
          <w:sz w:val="28"/>
          <w:szCs w:val="28"/>
        </w:rPr>
      </w:pPr>
      <w:r w:rsidRPr="00853812">
        <w:rPr>
          <w:b/>
          <w:sz w:val="28"/>
          <w:szCs w:val="28"/>
        </w:rPr>
        <w:t>Жалобы и анамнез:</w:t>
      </w:r>
      <w:r w:rsidRPr="00AC5791">
        <w:rPr>
          <w:sz w:val="28"/>
          <w:szCs w:val="28"/>
        </w:rPr>
        <w:t xml:space="preserve"> наличье в семье рождения детей с пороками развития и хромосомными аномалиями.</w:t>
      </w:r>
    </w:p>
    <w:p w:rsidR="00933F32" w:rsidRDefault="00933F32" w:rsidP="00933F32">
      <w:pPr>
        <w:jc w:val="both"/>
        <w:rPr>
          <w:rFonts w:eastAsia="Times New Roman"/>
        </w:rPr>
      </w:pPr>
    </w:p>
    <w:p w:rsidR="00933F32" w:rsidRPr="00AC5791" w:rsidRDefault="00933F32" w:rsidP="00933F32">
      <w:pPr>
        <w:pStyle w:val="1"/>
        <w:ind w:right="-108"/>
        <w:jc w:val="both"/>
        <w:rPr>
          <w:sz w:val="28"/>
          <w:szCs w:val="28"/>
        </w:rPr>
      </w:pPr>
      <w:r w:rsidRPr="00853812">
        <w:rPr>
          <w:b/>
          <w:sz w:val="28"/>
          <w:szCs w:val="28"/>
        </w:rPr>
        <w:t>Лабораторные исследования:</w:t>
      </w:r>
      <w:r w:rsidRPr="00AC5791">
        <w:rPr>
          <w:sz w:val="28"/>
          <w:szCs w:val="28"/>
        </w:rPr>
        <w:t xml:space="preserve"> </w:t>
      </w:r>
      <w:r w:rsidRPr="00853812">
        <w:rPr>
          <w:sz w:val="28"/>
          <w:szCs w:val="28"/>
        </w:rPr>
        <w:t>нет специфических тестов</w:t>
      </w:r>
      <w:r>
        <w:rPr>
          <w:sz w:val="28"/>
          <w:szCs w:val="28"/>
        </w:rPr>
        <w:t>.</w:t>
      </w:r>
    </w:p>
    <w:p w:rsidR="00933F32" w:rsidRPr="00853812" w:rsidRDefault="00933F32" w:rsidP="00933F32">
      <w:pPr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rFonts w:eastAsia="Times New Roman"/>
          <w:sz w:val="28"/>
          <w:szCs w:val="28"/>
          <w:shd w:val="clear" w:color="auto" w:fill="F7F7F7"/>
        </w:rPr>
      </w:pPr>
      <w:proofErr w:type="spellStart"/>
      <w:r w:rsidRPr="00853812">
        <w:rPr>
          <w:rFonts w:eastAsia="Times New Roman"/>
          <w:sz w:val="28"/>
          <w:szCs w:val="28"/>
          <w:shd w:val="clear" w:color="auto" w:fill="F7F7F7"/>
        </w:rPr>
        <w:t>Пренатальное</w:t>
      </w:r>
      <w:proofErr w:type="spellEnd"/>
      <w:r w:rsidRPr="00853812">
        <w:rPr>
          <w:rFonts w:eastAsia="Times New Roman"/>
          <w:sz w:val="28"/>
          <w:szCs w:val="28"/>
          <w:shd w:val="clear" w:color="auto" w:fill="F7F7F7"/>
        </w:rPr>
        <w:t xml:space="preserve"> </w:t>
      </w:r>
      <w:proofErr w:type="spellStart"/>
      <w:r w:rsidRPr="00853812">
        <w:rPr>
          <w:rFonts w:eastAsia="Times New Roman"/>
          <w:sz w:val="28"/>
          <w:szCs w:val="28"/>
          <w:shd w:val="clear" w:color="auto" w:fill="F7F7F7"/>
        </w:rPr>
        <w:t>кариотипирование</w:t>
      </w:r>
      <w:proofErr w:type="spellEnd"/>
      <w:r w:rsidRPr="00853812">
        <w:rPr>
          <w:rFonts w:eastAsia="Times New Roman"/>
          <w:sz w:val="28"/>
          <w:szCs w:val="28"/>
          <w:shd w:val="clear" w:color="auto" w:fill="F7F7F7"/>
        </w:rPr>
        <w:t xml:space="preserve"> для исключения сочетанных пороков и хромосомных аномалий, обнаружение которых значительно ухудшает прогноз.</w:t>
      </w:r>
      <w:r w:rsidRPr="00853812">
        <w:rPr>
          <w:sz w:val="28"/>
          <w:szCs w:val="28"/>
          <w:shd w:val="clear" w:color="auto" w:fill="F7F7F7"/>
        </w:rPr>
        <w:t xml:space="preserve"> </w:t>
      </w:r>
      <w:r w:rsidRPr="00853812">
        <w:rPr>
          <w:rFonts w:eastAsia="Times New Roman"/>
          <w:sz w:val="28"/>
          <w:szCs w:val="28"/>
          <w:shd w:val="clear" w:color="auto" w:fill="F7F7F7"/>
        </w:rPr>
        <w:t xml:space="preserve">Наиболее часто среди </w:t>
      </w:r>
      <w:proofErr w:type="spellStart"/>
      <w:r w:rsidRPr="00853812">
        <w:rPr>
          <w:rFonts w:eastAsia="Times New Roman"/>
          <w:sz w:val="28"/>
          <w:szCs w:val="28"/>
          <w:shd w:val="clear" w:color="auto" w:fill="F7F7F7"/>
        </w:rPr>
        <w:t>хромсомных</w:t>
      </w:r>
      <w:proofErr w:type="spellEnd"/>
      <w:r w:rsidRPr="00853812">
        <w:rPr>
          <w:rFonts w:eastAsia="Times New Roman"/>
          <w:sz w:val="28"/>
          <w:szCs w:val="28"/>
          <w:shd w:val="clear" w:color="auto" w:fill="F7F7F7"/>
        </w:rPr>
        <w:t xml:space="preserve"> аномалий регистрируются </w:t>
      </w:r>
      <w:proofErr w:type="spellStart"/>
      <w:r w:rsidRPr="00853812">
        <w:rPr>
          <w:rFonts w:eastAsia="Times New Roman"/>
          <w:sz w:val="28"/>
          <w:szCs w:val="28"/>
          <w:shd w:val="clear" w:color="auto" w:fill="F7F7F7"/>
        </w:rPr>
        <w:t>трисомии</w:t>
      </w:r>
      <w:proofErr w:type="spellEnd"/>
      <w:r w:rsidRPr="00853812">
        <w:rPr>
          <w:rFonts w:eastAsia="Times New Roman"/>
          <w:sz w:val="28"/>
          <w:szCs w:val="28"/>
          <w:shd w:val="clear" w:color="auto" w:fill="F7F7F7"/>
        </w:rPr>
        <w:t xml:space="preserve"> 18 и 13. Частота хромосомных дефектов при </w:t>
      </w:r>
      <w:proofErr w:type="spellStart"/>
      <w:r w:rsidRPr="00853812">
        <w:rPr>
          <w:rFonts w:eastAsia="Times New Roman"/>
          <w:sz w:val="28"/>
          <w:szCs w:val="28"/>
          <w:shd w:val="clear" w:color="auto" w:fill="F7F7F7"/>
        </w:rPr>
        <w:t>омфалоцеле</w:t>
      </w:r>
      <w:proofErr w:type="spellEnd"/>
      <w:r w:rsidRPr="00853812">
        <w:rPr>
          <w:rFonts w:eastAsia="Times New Roman"/>
          <w:sz w:val="28"/>
          <w:szCs w:val="28"/>
          <w:shd w:val="clear" w:color="auto" w:fill="F7F7F7"/>
        </w:rPr>
        <w:t xml:space="preserve"> зависит от состава грыжевого содержимого и увеличивается в случаях небольших размеров </w:t>
      </w:r>
      <w:proofErr w:type="spellStart"/>
      <w:r w:rsidRPr="00853812">
        <w:rPr>
          <w:rFonts w:eastAsia="Times New Roman"/>
          <w:sz w:val="28"/>
          <w:szCs w:val="28"/>
          <w:shd w:val="clear" w:color="auto" w:fill="F7F7F7"/>
        </w:rPr>
        <w:t>омфалоцеле</w:t>
      </w:r>
      <w:proofErr w:type="spellEnd"/>
      <w:r w:rsidRPr="00853812">
        <w:rPr>
          <w:rFonts w:eastAsia="Times New Roman"/>
          <w:sz w:val="28"/>
          <w:szCs w:val="28"/>
          <w:shd w:val="clear" w:color="auto" w:fill="F7F7F7"/>
        </w:rPr>
        <w:t>, содержащего только петли кишечника. Если в состав грыжевого содержимого входит печень, то вероятность хромосомных аномалий ниже, но не исключается.</w:t>
      </w:r>
    </w:p>
    <w:p w:rsidR="00933F32" w:rsidRPr="00AC5791" w:rsidRDefault="00933F32" w:rsidP="00933F32">
      <w:pPr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rFonts w:eastAsia="Times New Roman"/>
          <w:color w:val="FF0000"/>
          <w:sz w:val="28"/>
          <w:szCs w:val="28"/>
          <w:shd w:val="clear" w:color="auto" w:fill="F7F7F7"/>
        </w:rPr>
      </w:pPr>
      <w:r w:rsidRPr="00AC5791">
        <w:rPr>
          <w:sz w:val="28"/>
          <w:szCs w:val="28"/>
        </w:rPr>
        <w:t xml:space="preserve">В крови беременной может сопровождать повышения уровня </w:t>
      </w:r>
      <w:proofErr w:type="spellStart"/>
      <w:r w:rsidRPr="00AC5791">
        <w:rPr>
          <w:sz w:val="28"/>
          <w:szCs w:val="28"/>
        </w:rPr>
        <w:t>альфо-фетопротеина</w:t>
      </w:r>
      <w:proofErr w:type="spellEnd"/>
      <w:r>
        <w:rPr>
          <w:sz w:val="28"/>
          <w:szCs w:val="28"/>
        </w:rPr>
        <w:t>.</w:t>
      </w:r>
    </w:p>
    <w:p w:rsidR="00933F32" w:rsidRDefault="00933F32" w:rsidP="00933F32">
      <w:pPr>
        <w:tabs>
          <w:tab w:val="left" w:pos="426"/>
        </w:tabs>
        <w:jc w:val="both"/>
        <w:rPr>
          <w:sz w:val="28"/>
          <w:szCs w:val="28"/>
        </w:rPr>
      </w:pPr>
    </w:p>
    <w:p w:rsidR="00933F32" w:rsidRPr="00853812" w:rsidRDefault="00933F32" w:rsidP="00933F32">
      <w:pPr>
        <w:pStyle w:val="1"/>
        <w:ind w:right="-108"/>
        <w:jc w:val="both"/>
        <w:rPr>
          <w:b/>
          <w:sz w:val="28"/>
          <w:szCs w:val="28"/>
        </w:rPr>
      </w:pPr>
      <w:r w:rsidRPr="00853812">
        <w:rPr>
          <w:b/>
          <w:sz w:val="28"/>
          <w:szCs w:val="28"/>
        </w:rPr>
        <w:t>Инструментальные исследования:</w:t>
      </w:r>
    </w:p>
    <w:p w:rsidR="00933F32" w:rsidRPr="00AC5791" w:rsidRDefault="00933F32" w:rsidP="00933F32">
      <w:pPr>
        <w:pStyle w:val="1"/>
        <w:numPr>
          <w:ilvl w:val="0"/>
          <w:numId w:val="7"/>
        </w:numPr>
        <w:tabs>
          <w:tab w:val="left" w:pos="426"/>
        </w:tabs>
        <w:ind w:left="0" w:right="-108" w:firstLine="0"/>
        <w:jc w:val="both"/>
        <w:rPr>
          <w:color w:val="FF0000"/>
          <w:sz w:val="28"/>
          <w:szCs w:val="28"/>
        </w:rPr>
      </w:pPr>
      <w:r w:rsidRPr="00AC5791">
        <w:rPr>
          <w:sz w:val="28"/>
          <w:szCs w:val="28"/>
        </w:rPr>
        <w:t xml:space="preserve">УЗД плода более 12 – 14 недель, во </w:t>
      </w:r>
      <w:r w:rsidRPr="00AC5791">
        <w:rPr>
          <w:sz w:val="28"/>
          <w:szCs w:val="28"/>
          <w:lang w:val="en-US"/>
        </w:rPr>
        <w:t>II</w:t>
      </w:r>
      <w:r w:rsidRPr="00AC5791">
        <w:rPr>
          <w:sz w:val="28"/>
          <w:szCs w:val="28"/>
        </w:rPr>
        <w:t xml:space="preserve"> триместре. </w:t>
      </w:r>
    </w:p>
    <w:p w:rsidR="00933F32" w:rsidRDefault="00933F32" w:rsidP="00933F32">
      <w:pPr>
        <w:pStyle w:val="1"/>
        <w:tabs>
          <w:tab w:val="left" w:pos="426"/>
        </w:tabs>
        <w:ind w:right="-108"/>
        <w:jc w:val="both"/>
        <w:rPr>
          <w:sz w:val="28"/>
          <w:szCs w:val="28"/>
        </w:rPr>
      </w:pPr>
      <w:proofErr w:type="spellStart"/>
      <w:r w:rsidRPr="00853812">
        <w:rPr>
          <w:sz w:val="28"/>
          <w:szCs w:val="28"/>
        </w:rPr>
        <w:t>Гастрошизис</w:t>
      </w:r>
      <w:proofErr w:type="spellEnd"/>
      <w:r w:rsidRPr="00853812">
        <w:rPr>
          <w:sz w:val="28"/>
          <w:szCs w:val="28"/>
        </w:rPr>
        <w:t xml:space="preserve"> диагноз может быть установлен при обнаружении образования  неправильной  формы, с не ровными  контурами, тесно примыкающего к передней брюшной стенке. При этом сосуды пуповины </w:t>
      </w:r>
      <w:proofErr w:type="spellStart"/>
      <w:r w:rsidRPr="00853812">
        <w:rPr>
          <w:sz w:val="28"/>
          <w:szCs w:val="28"/>
        </w:rPr>
        <w:t>интактны</w:t>
      </w:r>
      <w:proofErr w:type="spellEnd"/>
      <w:r w:rsidRPr="00853812">
        <w:rPr>
          <w:sz w:val="28"/>
          <w:szCs w:val="28"/>
        </w:rPr>
        <w:t xml:space="preserve">, не связанные с </w:t>
      </w:r>
      <w:proofErr w:type="spellStart"/>
      <w:r w:rsidRPr="00853812">
        <w:rPr>
          <w:sz w:val="28"/>
          <w:szCs w:val="28"/>
        </w:rPr>
        <w:t>ивентерированными</w:t>
      </w:r>
      <w:proofErr w:type="spellEnd"/>
      <w:r w:rsidRPr="00853812">
        <w:rPr>
          <w:sz w:val="28"/>
          <w:szCs w:val="28"/>
        </w:rPr>
        <w:t xml:space="preserve"> органами.</w:t>
      </w:r>
      <w:r w:rsidRPr="00AC5791">
        <w:rPr>
          <w:sz w:val="28"/>
          <w:szCs w:val="28"/>
        </w:rPr>
        <w:t xml:space="preserve"> Пуповина прикреплена непосредственно к передней брюшной стенке. Окончательно </w:t>
      </w:r>
      <w:proofErr w:type="spellStart"/>
      <w:r w:rsidRPr="00AC5791">
        <w:rPr>
          <w:sz w:val="28"/>
          <w:szCs w:val="28"/>
        </w:rPr>
        <w:t>потвердить</w:t>
      </w:r>
      <w:proofErr w:type="spellEnd"/>
      <w:r w:rsidRPr="00AC5791">
        <w:rPr>
          <w:sz w:val="28"/>
          <w:szCs w:val="28"/>
        </w:rPr>
        <w:t xml:space="preserve"> диагноз позволяет цветное доплеровское картирование с определением кровоток</w:t>
      </w:r>
      <w:r>
        <w:rPr>
          <w:sz w:val="28"/>
          <w:szCs w:val="28"/>
        </w:rPr>
        <w:t xml:space="preserve">а </w:t>
      </w:r>
      <w:r w:rsidRPr="00AC5791">
        <w:rPr>
          <w:sz w:val="28"/>
          <w:szCs w:val="28"/>
        </w:rPr>
        <w:t>в пуповине</w:t>
      </w:r>
      <w:r>
        <w:rPr>
          <w:sz w:val="28"/>
          <w:szCs w:val="28"/>
        </w:rPr>
        <w:t>.</w:t>
      </w:r>
    </w:p>
    <w:p w:rsidR="00933F32" w:rsidRDefault="00933F32" w:rsidP="00933F32">
      <w:pPr>
        <w:pStyle w:val="1"/>
        <w:tabs>
          <w:tab w:val="left" w:pos="426"/>
        </w:tabs>
        <w:ind w:right="-108"/>
        <w:jc w:val="center"/>
        <w:rPr>
          <w:sz w:val="28"/>
          <w:szCs w:val="28"/>
        </w:rPr>
      </w:pPr>
      <w:r>
        <w:rPr>
          <w:noProof/>
          <w:lang w:val="tr-TR" w:eastAsia="tr-TR"/>
        </w:rPr>
        <w:drawing>
          <wp:inline distT="0" distB="0" distL="0" distR="0" wp14:anchorId="358564D2" wp14:editId="59799604">
            <wp:extent cx="3657600" cy="1690370"/>
            <wp:effectExtent l="0" t="0" r="0" b="5080"/>
            <wp:docPr id="1" name="Рисунок 1" descr="гастрошизис на уз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астрошизис на уз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F32" w:rsidRDefault="00933F32" w:rsidP="00933F32">
      <w:pPr>
        <w:pStyle w:val="1"/>
        <w:tabs>
          <w:tab w:val="left" w:pos="426"/>
        </w:tabs>
        <w:ind w:right="-108"/>
        <w:jc w:val="both"/>
        <w:rPr>
          <w:sz w:val="28"/>
          <w:szCs w:val="28"/>
        </w:rPr>
      </w:pPr>
      <w:proofErr w:type="spellStart"/>
      <w:r w:rsidRPr="00AC5791">
        <w:rPr>
          <w:sz w:val="28"/>
          <w:szCs w:val="28"/>
        </w:rPr>
        <w:t>Омфалоцеле</w:t>
      </w:r>
      <w:proofErr w:type="spellEnd"/>
      <w:r w:rsidRPr="00AC5791">
        <w:rPr>
          <w:sz w:val="28"/>
          <w:szCs w:val="28"/>
        </w:rPr>
        <w:t xml:space="preserve"> Диагноз может быть установлен при обнаружении </w:t>
      </w:r>
      <w:r w:rsidRPr="00853812">
        <w:rPr>
          <w:sz w:val="28"/>
          <w:szCs w:val="28"/>
        </w:rPr>
        <w:t xml:space="preserve">образования округлой и овальной формы   </w:t>
      </w:r>
      <w:proofErr w:type="spellStart"/>
      <w:proofErr w:type="gramStart"/>
      <w:r w:rsidRPr="00853812">
        <w:rPr>
          <w:sz w:val="28"/>
          <w:szCs w:val="28"/>
        </w:rPr>
        <w:t>формы</w:t>
      </w:r>
      <w:proofErr w:type="spellEnd"/>
      <w:proofErr w:type="gramEnd"/>
      <w:r w:rsidRPr="00853812">
        <w:rPr>
          <w:sz w:val="28"/>
          <w:szCs w:val="28"/>
        </w:rPr>
        <w:t xml:space="preserve">,  </w:t>
      </w:r>
      <w:r w:rsidRPr="00853812">
        <w:rPr>
          <w:sz w:val="28"/>
          <w:szCs w:val="28"/>
          <w:shd w:val="clear" w:color="auto" w:fill="F7F7F7"/>
        </w:rPr>
        <w:t>заполненного органами брюшной полости и примыкающего к передней брюшной стенке. Пуповина</w:t>
      </w:r>
      <w:r>
        <w:rPr>
          <w:sz w:val="28"/>
          <w:szCs w:val="28"/>
          <w:shd w:val="clear" w:color="auto" w:fill="F7F7F7"/>
        </w:rPr>
        <w:t xml:space="preserve"> </w:t>
      </w:r>
      <w:r w:rsidRPr="00853812">
        <w:rPr>
          <w:sz w:val="28"/>
          <w:szCs w:val="28"/>
          <w:shd w:val="clear" w:color="auto" w:fill="F7F7F7"/>
        </w:rPr>
        <w:t xml:space="preserve">прикрепляется непосредственно к грыжевому мешку, что достаточно легко идентифицировать при использовании цветового допплеровского </w:t>
      </w:r>
      <w:r>
        <w:rPr>
          <w:sz w:val="28"/>
          <w:szCs w:val="28"/>
          <w:shd w:val="clear" w:color="auto" w:fill="F7F7F7"/>
        </w:rPr>
        <w:t>картирования</w:t>
      </w:r>
      <w:r w:rsidRPr="00853812">
        <w:rPr>
          <w:sz w:val="28"/>
          <w:szCs w:val="28"/>
        </w:rPr>
        <w:t xml:space="preserve"> [4].</w:t>
      </w:r>
    </w:p>
    <w:p w:rsidR="00933F32" w:rsidRDefault="00933F32" w:rsidP="00933F32">
      <w:pPr>
        <w:pStyle w:val="1"/>
        <w:tabs>
          <w:tab w:val="left" w:pos="426"/>
        </w:tabs>
        <w:ind w:right="-108"/>
        <w:jc w:val="center"/>
        <w:rPr>
          <w:sz w:val="28"/>
          <w:szCs w:val="28"/>
        </w:rPr>
      </w:pPr>
      <w:r>
        <w:rPr>
          <w:noProof/>
          <w:lang w:val="tr-TR" w:eastAsia="tr-TR"/>
        </w:rPr>
        <w:lastRenderedPageBreak/>
        <w:drawing>
          <wp:inline distT="0" distB="0" distL="0" distR="0" wp14:anchorId="39DFAC34" wp14:editId="54DE1138">
            <wp:extent cx="5125085" cy="1658620"/>
            <wp:effectExtent l="0" t="0" r="0" b="0"/>
            <wp:docPr id="2" name="Рисунок 2" descr="омфалоцеле у пл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мфалоцеле у пл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9" t="161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165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F32" w:rsidRPr="00AC5791" w:rsidRDefault="00933F32" w:rsidP="00933F32">
      <w:pPr>
        <w:numPr>
          <w:ilvl w:val="0"/>
          <w:numId w:val="8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 w:rsidRPr="00AC5791">
        <w:rPr>
          <w:sz w:val="28"/>
          <w:szCs w:val="28"/>
        </w:rPr>
        <w:t>Кордоцентез</w:t>
      </w:r>
      <w:proofErr w:type="spellEnd"/>
      <w:r w:rsidRPr="00AC5791">
        <w:rPr>
          <w:sz w:val="28"/>
          <w:szCs w:val="28"/>
        </w:rPr>
        <w:t xml:space="preserve"> и </w:t>
      </w:r>
      <w:proofErr w:type="spellStart"/>
      <w:r w:rsidRPr="00AC5791">
        <w:rPr>
          <w:sz w:val="28"/>
          <w:szCs w:val="28"/>
        </w:rPr>
        <w:t>амниоцентез</w:t>
      </w:r>
      <w:proofErr w:type="spellEnd"/>
      <w:r w:rsidRPr="00AC5791">
        <w:rPr>
          <w:sz w:val="28"/>
          <w:szCs w:val="28"/>
        </w:rPr>
        <w:t xml:space="preserve"> – для выполнения генетических тестов.</w:t>
      </w:r>
    </w:p>
    <w:p w:rsidR="00933F32" w:rsidRDefault="00933F32" w:rsidP="00933F32">
      <w:pPr>
        <w:pStyle w:val="1"/>
        <w:tabs>
          <w:tab w:val="left" w:pos="426"/>
        </w:tabs>
        <w:ind w:right="-108"/>
        <w:jc w:val="both"/>
        <w:rPr>
          <w:sz w:val="28"/>
          <w:szCs w:val="28"/>
        </w:rPr>
      </w:pPr>
    </w:p>
    <w:p w:rsidR="00933F32" w:rsidRPr="00853812" w:rsidRDefault="00933F32" w:rsidP="00933F32">
      <w:pPr>
        <w:pStyle w:val="1"/>
        <w:tabs>
          <w:tab w:val="num" w:pos="993"/>
        </w:tabs>
        <w:rPr>
          <w:b/>
          <w:sz w:val="28"/>
          <w:szCs w:val="28"/>
        </w:rPr>
      </w:pPr>
      <w:proofErr w:type="spellStart"/>
      <w:r w:rsidRPr="00853812">
        <w:rPr>
          <w:b/>
          <w:sz w:val="28"/>
          <w:szCs w:val="28"/>
        </w:rPr>
        <w:t>Пренатальный</w:t>
      </w:r>
      <w:proofErr w:type="spellEnd"/>
      <w:r w:rsidRPr="00853812">
        <w:rPr>
          <w:b/>
          <w:sz w:val="28"/>
          <w:szCs w:val="28"/>
        </w:rPr>
        <w:t xml:space="preserve"> консилиум:</w:t>
      </w:r>
    </w:p>
    <w:p w:rsidR="00933F32" w:rsidRPr="008C459A" w:rsidRDefault="00933F32" w:rsidP="00933F32">
      <w:pPr>
        <w:pStyle w:val="1"/>
        <w:tabs>
          <w:tab w:val="num" w:pos="993"/>
        </w:tabs>
        <w:jc w:val="both"/>
        <w:rPr>
          <w:sz w:val="28"/>
          <w:szCs w:val="28"/>
          <w:shd w:val="clear" w:color="auto" w:fill="FFFFFF"/>
        </w:rPr>
      </w:pPr>
      <w:r w:rsidRPr="00AC5791">
        <w:rPr>
          <w:sz w:val="28"/>
          <w:szCs w:val="28"/>
          <w:shd w:val="clear" w:color="auto" w:fill="FFFFFF"/>
        </w:rPr>
        <w:t>Консилиум должен включать врача-генетика, врача ультразвуковой диагностики, врача акушера-гинеколога,  неонатального хирурга, по показаниям - врача-неонатолога и других специалистов. При проведении консилиума беременная женщина и члены ее семьи информируются о характере поражения плода, возможных исходах беременности, прогнозе для жизни и здоровья ребенка. При наличии показании даются рекомендации по поводу прерывания беременности.</w:t>
      </w:r>
    </w:p>
    <w:p w:rsidR="00933F32" w:rsidRPr="00AC5791" w:rsidRDefault="00933F32" w:rsidP="00933F32">
      <w:pPr>
        <w:pStyle w:val="1"/>
        <w:tabs>
          <w:tab w:val="left" w:pos="426"/>
        </w:tabs>
        <w:jc w:val="both"/>
        <w:rPr>
          <w:sz w:val="28"/>
          <w:szCs w:val="28"/>
        </w:rPr>
      </w:pPr>
    </w:p>
    <w:p w:rsidR="00933F32" w:rsidRDefault="00933F32" w:rsidP="00933F32">
      <w:pPr>
        <w:pStyle w:val="1"/>
        <w:tabs>
          <w:tab w:val="num" w:pos="993"/>
        </w:tabs>
        <w:jc w:val="both"/>
        <w:rPr>
          <w:b/>
          <w:sz w:val="28"/>
          <w:szCs w:val="28"/>
        </w:rPr>
      </w:pPr>
      <w:r w:rsidRPr="00853812">
        <w:rPr>
          <w:b/>
          <w:sz w:val="28"/>
          <w:szCs w:val="28"/>
        </w:rPr>
        <w:t xml:space="preserve">Рисунок – 1. Планирование </w:t>
      </w:r>
      <w:proofErr w:type="spellStart"/>
      <w:r w:rsidRPr="00853812">
        <w:rPr>
          <w:b/>
          <w:sz w:val="28"/>
          <w:szCs w:val="28"/>
        </w:rPr>
        <w:t>родоразрешения</w:t>
      </w:r>
      <w:proofErr w:type="spellEnd"/>
      <w:r w:rsidRPr="00853812">
        <w:rPr>
          <w:b/>
          <w:sz w:val="28"/>
          <w:szCs w:val="28"/>
        </w:rPr>
        <w:t xml:space="preserve"> по результатам УЗД плода и кариотипа (C)</w:t>
      </w:r>
      <w:r>
        <w:rPr>
          <w:b/>
          <w:sz w:val="28"/>
          <w:szCs w:val="28"/>
        </w:rPr>
        <w:t>.</w:t>
      </w:r>
    </w:p>
    <w:p w:rsidR="00933F32" w:rsidRPr="00853812" w:rsidRDefault="00933F32" w:rsidP="00933F32">
      <w:pPr>
        <w:pStyle w:val="1"/>
        <w:tabs>
          <w:tab w:val="num" w:pos="993"/>
        </w:tabs>
        <w:jc w:val="center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1546860</wp:posOffset>
                </wp:positionH>
                <wp:positionV relativeFrom="paragraph">
                  <wp:posOffset>151765</wp:posOffset>
                </wp:positionV>
                <wp:extent cx="3200400" cy="342900"/>
                <wp:effectExtent l="0" t="0" r="19050" b="19050"/>
                <wp:wrapNone/>
                <wp:docPr id="73" name="Поле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3F32" w:rsidRDefault="00933F32" w:rsidP="009017DE">
                            <w:pPr>
                              <w:pStyle w:val="1"/>
                              <w:tabs>
                                <w:tab w:val="num" w:pos="993"/>
                              </w:tabs>
                              <w:ind w:right="-108"/>
                              <w:jc w:val="both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Гастрошизис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Омфалоцеле</w:t>
                            </w:r>
                          </w:p>
                          <w:p w:rsidR="00933F32" w:rsidRDefault="00933F32" w:rsidP="009017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3" o:spid="_x0000_s1026" type="#_x0000_t202" style="position:absolute;left:0;text-align:left;margin-left:121.8pt;margin-top:11.95pt;width:252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">
                <v:textbox>
                  <w:txbxContent>
                    <w:p w:rsidR="00933F32" w:rsidRDefault="00933F32" w:rsidP="009017DE">
                      <w:pPr>
                        <w:pStyle w:val="1"/>
                        <w:tabs>
                          <w:tab w:val="num" w:pos="993"/>
                        </w:tabs>
                        <w:ind w:right="-108"/>
                        <w:jc w:val="both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Гастрошизис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>Омфалоцеле</w:t>
                      </w:r>
                    </w:p>
                    <w:p w:rsidR="00933F32" w:rsidRDefault="00933F32" w:rsidP="009017DE"/>
                  </w:txbxContent>
                </v:textbox>
              </v:shape>
            </w:pict>
          </mc:Fallback>
        </mc:AlternateContent>
      </w:r>
    </w:p>
    <w:p w:rsidR="006D61BC" w:rsidRDefault="006D61BC" w:rsidP="00933F32">
      <w:pPr>
        <w:tabs>
          <w:tab w:val="left" w:pos="426"/>
        </w:tabs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5701030</wp:posOffset>
                </wp:positionV>
                <wp:extent cx="2057400" cy="686435"/>
                <wp:effectExtent l="0" t="0" r="19050" b="1841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6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Default="006D61BC" w:rsidP="009017DE"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Преждевременное </w:t>
                            </w:r>
                            <w:proofErr w:type="spellStart"/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родоразрешение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47.7pt;margin-top:448.9pt;width:162pt;height:54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">
                <v:textbox>
                  <w:txbxContent>
                    <w:p w:rsidR="006D61BC" w:rsidRDefault="006D61BC" w:rsidP="009017DE">
                      <w:r w:rsidRPr="00DA5C86">
                        <w:rPr>
                          <w:b/>
                          <w:sz w:val="28"/>
                          <w:szCs w:val="28"/>
                        </w:rPr>
                        <w:t xml:space="preserve">Преждевременное </w:t>
                      </w:r>
                      <w:proofErr w:type="spellStart"/>
                      <w:r w:rsidRPr="00DA5C86">
                        <w:rPr>
                          <w:b/>
                          <w:sz w:val="28"/>
                          <w:szCs w:val="28"/>
                        </w:rPr>
                        <w:t>родоразрешение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5701030</wp:posOffset>
                </wp:positionV>
                <wp:extent cx="2057400" cy="686435"/>
                <wp:effectExtent l="0" t="0" r="19050" b="1841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6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Default="006D61BC" w:rsidP="009017DE"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Преждевременное </w:t>
                            </w:r>
                            <w:proofErr w:type="spellStart"/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родоразрешение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47.7pt;margin-top:448.9pt;width:162pt;height:54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">
                <v:textbox>
                  <w:txbxContent>
                    <w:p w:rsidR="006D61BC" w:rsidRDefault="006D61BC" w:rsidP="009017DE">
                      <w:r w:rsidRPr="00DA5C86">
                        <w:rPr>
                          <w:b/>
                          <w:sz w:val="28"/>
                          <w:szCs w:val="28"/>
                        </w:rPr>
                        <w:t xml:space="preserve">Преждевременное </w:t>
                      </w:r>
                      <w:proofErr w:type="spellStart"/>
                      <w:r w:rsidRPr="00DA5C86">
                        <w:rPr>
                          <w:b/>
                          <w:sz w:val="28"/>
                          <w:szCs w:val="28"/>
                        </w:rPr>
                        <w:t>родоразрешение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5701030</wp:posOffset>
                </wp:positionV>
                <wp:extent cx="2057400" cy="686435"/>
                <wp:effectExtent l="0" t="0" r="19050" b="18415"/>
                <wp:wrapNone/>
                <wp:docPr id="55" name="Поле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6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Default="006D61BC" w:rsidP="009017DE"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Преждевременное </w:t>
                            </w:r>
                            <w:proofErr w:type="spellStart"/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родоразрешение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5" o:spid="_x0000_s1029" type="#_x0000_t202" style="position:absolute;left:0;text-align:left;margin-left:47.7pt;margin-top:448.9pt;width:162pt;height:54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">
                <v:textbox>
                  <w:txbxContent>
                    <w:p w:rsidR="006D61BC" w:rsidRDefault="006D61BC" w:rsidP="009017DE">
                      <w:r w:rsidRPr="00DA5C86">
                        <w:rPr>
                          <w:b/>
                          <w:sz w:val="28"/>
                          <w:szCs w:val="28"/>
                        </w:rPr>
                        <w:t xml:space="preserve">Преждевременное </w:t>
                      </w:r>
                      <w:proofErr w:type="spellStart"/>
                      <w:r w:rsidRPr="00DA5C86">
                        <w:rPr>
                          <w:b/>
                          <w:sz w:val="28"/>
                          <w:szCs w:val="28"/>
                        </w:rPr>
                        <w:t>родоразрешение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5118735</wp:posOffset>
                </wp:positionH>
                <wp:positionV relativeFrom="paragraph">
                  <wp:posOffset>3896995</wp:posOffset>
                </wp:positionV>
                <wp:extent cx="485775" cy="228600"/>
                <wp:effectExtent l="38100" t="0" r="9525" b="38100"/>
                <wp:wrapNone/>
                <wp:docPr id="60" name="Стрелка вниз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28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60" o:spid="_x0000_s1026" type="#_x0000_t67" style="position:absolute;margin-left:403.05pt;margin-top:306.85pt;width:38.25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" fillcolor="black">
                <v:textbox style="layout-flow:vertical-ideographic"/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3730625</wp:posOffset>
                </wp:positionV>
                <wp:extent cx="485775" cy="228600"/>
                <wp:effectExtent l="38100" t="0" r="9525" b="38100"/>
                <wp:wrapNone/>
                <wp:docPr id="59" name="Стрелка вниз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28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59" o:spid="_x0000_s1026" type="#_x0000_t67" style="position:absolute;margin-left:223.05pt;margin-top:293.75pt;width:38.25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" fillcolor="black">
                <v:textbox style="layout-flow:vertical-ideographic"/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3736975</wp:posOffset>
                </wp:positionV>
                <wp:extent cx="485775" cy="228600"/>
                <wp:effectExtent l="38100" t="0" r="9525" b="38100"/>
                <wp:wrapNone/>
                <wp:docPr id="58" name="Стрелка вниз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28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Default="006D61BC" w:rsidP="006D61B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58" o:spid="_x0000_s1030" type="#_x0000_t67" style="position:absolute;left:0;text-align:left;margin-left:70.2pt;margin-top:294.25pt;width:38.25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" fillcolor="black">
                <v:textbox style="layout-flow:vertical-ideographic">
                  <w:txbxContent>
                    <w:p w:rsidR="006D61BC" w:rsidRDefault="006D61BC" w:rsidP="006D61B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98359C" wp14:editId="714D67BA">
                <wp:simplePos x="0" y="0"/>
                <wp:positionH relativeFrom="column">
                  <wp:posOffset>1630045</wp:posOffset>
                </wp:positionH>
                <wp:positionV relativeFrom="paragraph">
                  <wp:posOffset>2670810</wp:posOffset>
                </wp:positionV>
                <wp:extent cx="485775" cy="452755"/>
                <wp:effectExtent l="35560" t="2540" r="45085" b="64135"/>
                <wp:wrapNone/>
                <wp:docPr id="65" name="Стрелка вниз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404951">
                          <a:off x="0" y="0"/>
                          <a:ext cx="485775" cy="45275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65" o:spid="_x0000_s1026" type="#_x0000_t67" style="position:absolute;margin-left:128.35pt;margin-top:210.3pt;width:38.25pt;height:35.65pt;rotation:3719114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" fillcolor="black">
                <v:textbox style="layout-flow:vertical-ideographic"/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3DCD52" wp14:editId="0AFA8D0C">
                <wp:simplePos x="0" y="0"/>
                <wp:positionH relativeFrom="column">
                  <wp:posOffset>3970020</wp:posOffset>
                </wp:positionH>
                <wp:positionV relativeFrom="paragraph">
                  <wp:posOffset>2625725</wp:posOffset>
                </wp:positionV>
                <wp:extent cx="485775" cy="452755"/>
                <wp:effectExtent l="54610" t="21590" r="45085" b="45085"/>
                <wp:wrapNone/>
                <wp:docPr id="64" name="Стрелка вниз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951375">
                          <a:off x="0" y="0"/>
                          <a:ext cx="485775" cy="45275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64" o:spid="_x0000_s1026" type="#_x0000_t67" style="position:absolute;margin-left:312.6pt;margin-top:206.75pt;width:38.25pt;height:35.65pt;rotation:-3223689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" fillcolor="black">
                <v:textbox style="layout-flow:vertical-ideographic"/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01B90F" wp14:editId="62255B06">
                <wp:simplePos x="0" y="0"/>
                <wp:positionH relativeFrom="column">
                  <wp:posOffset>4339154</wp:posOffset>
                </wp:positionH>
                <wp:positionV relativeFrom="paragraph">
                  <wp:posOffset>3211830</wp:posOffset>
                </wp:positionV>
                <wp:extent cx="2057400" cy="690245"/>
                <wp:effectExtent l="0" t="0" r="19050" b="14605"/>
                <wp:wrapNone/>
                <wp:docPr id="63" name="Поле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Pr="003C39AA" w:rsidRDefault="006D61BC" w:rsidP="006D61BC">
                            <w:pPr>
                              <w:pStyle w:val="4"/>
                              <w:tabs>
                                <w:tab w:val="num" w:pos="993"/>
                              </w:tabs>
                              <w:ind w:firstLine="0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</w:t>
                            </w: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ечень 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не брюшной полости, грыжевой</w:t>
                            </w: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меш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ок </w:t>
                            </w:r>
                            <w:r w:rsidRPr="003C39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&gt; 5 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</w:t>
                            </w:r>
                            <w:proofErr w:type="gramEnd"/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м</w:t>
                            </w:r>
                          </w:p>
                          <w:p w:rsidR="006D61BC" w:rsidRPr="003C39AA" w:rsidRDefault="006D61BC" w:rsidP="006D61B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3" o:spid="_x0000_s1031" type="#_x0000_t202" style="position:absolute;left:0;text-align:left;margin-left:341.65pt;margin-top:252.9pt;width:162pt;height:54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">
                <v:textbox>
                  <w:txbxContent>
                    <w:p w:rsidR="006D61BC" w:rsidRPr="003C39AA" w:rsidRDefault="006D61BC" w:rsidP="006D61BC">
                      <w:pPr>
                        <w:pStyle w:val="4"/>
                        <w:tabs>
                          <w:tab w:val="num" w:pos="993"/>
                        </w:tabs>
                        <w:ind w:firstLine="0"/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</w:t>
                      </w:r>
                      <w:r w:rsidRPr="00DA5C86">
                        <w:rPr>
                          <w:b/>
                          <w:sz w:val="28"/>
                          <w:szCs w:val="28"/>
                        </w:rPr>
                        <w:t>ечень 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не брюшной полости, грыжевой</w:t>
                      </w:r>
                      <w:r w:rsidRPr="00DA5C86">
                        <w:rPr>
                          <w:b/>
                          <w:sz w:val="28"/>
                          <w:szCs w:val="28"/>
                        </w:rPr>
                        <w:t xml:space="preserve"> меш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ок </w:t>
                      </w:r>
                      <w:r w:rsidRPr="003C39AA">
                        <w:rPr>
                          <w:b/>
                          <w:sz w:val="28"/>
                          <w:szCs w:val="28"/>
                        </w:rPr>
                        <w:t xml:space="preserve">&gt; 5 </w:t>
                      </w:r>
                      <w:proofErr w:type="gramStart"/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c</w:t>
                      </w:r>
                      <w:proofErr w:type="gramEnd"/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>м</w:t>
                      </w:r>
                    </w:p>
                    <w:p w:rsidR="006D61BC" w:rsidRPr="003C39AA" w:rsidRDefault="006D61BC" w:rsidP="006D61BC">
                      <w:pPr>
                        <w:jc w:val="center"/>
                        <w:rPr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21E892" wp14:editId="05E3F864">
                <wp:simplePos x="0" y="0"/>
                <wp:positionH relativeFrom="column">
                  <wp:posOffset>2394585</wp:posOffset>
                </wp:positionH>
                <wp:positionV relativeFrom="paragraph">
                  <wp:posOffset>3227705</wp:posOffset>
                </wp:positionV>
                <wp:extent cx="1485900" cy="504825"/>
                <wp:effectExtent l="0" t="0" r="19050" b="28575"/>
                <wp:wrapNone/>
                <wp:docPr id="62" name="Поле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Pr="006D61BC" w:rsidRDefault="006D61BC" w:rsidP="006D61BC">
                            <w:pPr>
                              <w:pStyle w:val="4"/>
                              <w:tabs>
                                <w:tab w:val="num" w:pos="993"/>
                              </w:tabs>
                              <w:ind w:firstLine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Нормальный кишечник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2" o:spid="_x0000_s1032" type="#_x0000_t202" style="position:absolute;left:0;text-align:left;margin-left:188.55pt;margin-top:254.15pt;width:117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">
                <v:textbox>
                  <w:txbxContent>
                    <w:p w:rsidR="006D61BC" w:rsidRPr="006D61BC" w:rsidRDefault="006D61BC" w:rsidP="006D61BC">
                      <w:pPr>
                        <w:pStyle w:val="4"/>
                        <w:tabs>
                          <w:tab w:val="num" w:pos="993"/>
                        </w:tabs>
                        <w:ind w:firstLine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A5C86">
                        <w:rPr>
                          <w:b/>
                          <w:sz w:val="28"/>
                          <w:szCs w:val="28"/>
                        </w:rPr>
                        <w:t>Нормальный кишечник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BCD585" wp14:editId="085803D8">
                <wp:simplePos x="0" y="0"/>
                <wp:positionH relativeFrom="column">
                  <wp:posOffset>403860</wp:posOffset>
                </wp:positionH>
                <wp:positionV relativeFrom="paragraph">
                  <wp:posOffset>3227705</wp:posOffset>
                </wp:positionV>
                <wp:extent cx="1485900" cy="504825"/>
                <wp:effectExtent l="0" t="0" r="19050" b="28575"/>
                <wp:wrapNone/>
                <wp:docPr id="61" name="Поле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Default="006D61BC" w:rsidP="006D61BC">
                            <w:pPr>
                              <w:jc w:val="center"/>
                            </w:pP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Кишечник отечен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1" o:spid="_x0000_s1033" type="#_x0000_t202" style="position:absolute;left:0;text-align:left;margin-left:31.8pt;margin-top:254.15pt;width:117pt;height:3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">
                <v:textbox>
                  <w:txbxContent>
                    <w:p w:rsidR="006D61BC" w:rsidRDefault="006D61BC" w:rsidP="006D61BC">
                      <w:pPr>
                        <w:jc w:val="center"/>
                      </w:pPr>
                      <w:r w:rsidRPr="00DA5C86">
                        <w:rPr>
                          <w:b/>
                          <w:sz w:val="28"/>
                          <w:szCs w:val="28"/>
                        </w:rPr>
                        <w:t>Кишечник отечен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89FA41" wp14:editId="1E5265C8">
                <wp:simplePos x="0" y="0"/>
                <wp:positionH relativeFrom="column">
                  <wp:posOffset>2467610</wp:posOffset>
                </wp:positionH>
                <wp:positionV relativeFrom="paragraph">
                  <wp:posOffset>2501900</wp:posOffset>
                </wp:positionV>
                <wp:extent cx="1257300" cy="446405"/>
                <wp:effectExtent l="0" t="0" r="19050" b="10795"/>
                <wp:wrapNone/>
                <wp:docPr id="66" name="Поле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4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Default="006D61BC" w:rsidP="006D61BC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УЗД &gt; </w:t>
                            </w: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34 </w:t>
                            </w:r>
                            <w:proofErr w:type="spellStart"/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нед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6" o:spid="_x0000_s1034" type="#_x0000_t202" style="position:absolute;left:0;text-align:left;margin-left:194.3pt;margin-top:197pt;width:99pt;height:3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">
                <v:textbox>
                  <w:txbxContent>
                    <w:p w:rsidR="006D61BC" w:rsidRDefault="006D61BC" w:rsidP="006D61BC">
                      <w:pPr>
                        <w:jc w:val="center"/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УЗД &gt; </w:t>
                      </w:r>
                      <w:r w:rsidRPr="00DA5C86">
                        <w:rPr>
                          <w:b/>
                          <w:sz w:val="28"/>
                          <w:szCs w:val="28"/>
                        </w:rPr>
                        <w:t xml:space="preserve">34 </w:t>
                      </w:r>
                      <w:proofErr w:type="spellStart"/>
                      <w:r w:rsidRPr="00DA5C86">
                        <w:rPr>
                          <w:b/>
                          <w:sz w:val="28"/>
                          <w:szCs w:val="28"/>
                        </w:rPr>
                        <w:t>нед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4091940</wp:posOffset>
                </wp:positionH>
                <wp:positionV relativeFrom="paragraph">
                  <wp:posOffset>2175510</wp:posOffset>
                </wp:positionV>
                <wp:extent cx="2514600" cy="342900"/>
                <wp:effectExtent l="0" t="0" r="19050" b="19050"/>
                <wp:wrapNone/>
                <wp:docPr id="67" name="Поле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Pr="00DA5C86" w:rsidRDefault="006D61BC" w:rsidP="009017DE">
                            <w:pPr>
                              <w:pStyle w:val="4"/>
                              <w:tabs>
                                <w:tab w:val="num" w:pos="993"/>
                              </w:tabs>
                              <w:ind w:firstLine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</w:t>
                            </w: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рерывание беременности</w:t>
                            </w:r>
                          </w:p>
                          <w:p w:rsidR="006D61BC" w:rsidRPr="00DA5C86" w:rsidRDefault="006D61BC" w:rsidP="009017DE">
                            <w:pPr>
                              <w:pStyle w:val="4"/>
                              <w:tabs>
                                <w:tab w:val="num" w:pos="993"/>
                              </w:tabs>
                              <w:ind w:firstLine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            </w:t>
                            </w:r>
                          </w:p>
                          <w:p w:rsidR="006D61BC" w:rsidRDefault="006D61BC" w:rsidP="009017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7" o:spid="_x0000_s1035" type="#_x0000_t202" style="position:absolute;left:0;text-align:left;margin-left:322.2pt;margin-top:171.3pt;width:198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">
                <v:textbox>
                  <w:txbxContent>
                    <w:p w:rsidR="006D61BC" w:rsidRPr="00DA5C86" w:rsidRDefault="006D61BC" w:rsidP="009017DE">
                      <w:pPr>
                        <w:pStyle w:val="4"/>
                        <w:tabs>
                          <w:tab w:val="num" w:pos="993"/>
                        </w:tabs>
                        <w:ind w:firstLine="0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</w:t>
                      </w:r>
                      <w:r w:rsidRPr="00DA5C86">
                        <w:rPr>
                          <w:b/>
                          <w:sz w:val="28"/>
                          <w:szCs w:val="28"/>
                        </w:rPr>
                        <w:t>рерывание беременности</w:t>
                      </w:r>
                    </w:p>
                    <w:p w:rsidR="006D61BC" w:rsidRPr="00DA5C86" w:rsidRDefault="006D61BC" w:rsidP="009017DE">
                      <w:pPr>
                        <w:pStyle w:val="4"/>
                        <w:tabs>
                          <w:tab w:val="num" w:pos="993"/>
                        </w:tabs>
                        <w:ind w:firstLine="0"/>
                        <w:rPr>
                          <w:b/>
                          <w:sz w:val="28"/>
                          <w:szCs w:val="28"/>
                        </w:rPr>
                      </w:pPr>
                      <w:r w:rsidRPr="00DA5C86">
                        <w:rPr>
                          <w:b/>
                          <w:sz w:val="28"/>
                          <w:szCs w:val="28"/>
                        </w:rPr>
                        <w:t xml:space="preserve">                                                 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          </w:t>
                      </w:r>
                    </w:p>
                    <w:p w:rsidR="006D61BC" w:rsidRDefault="006D61BC" w:rsidP="009017DE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5042535</wp:posOffset>
                </wp:positionH>
                <wp:positionV relativeFrom="paragraph">
                  <wp:posOffset>1856105</wp:posOffset>
                </wp:positionV>
                <wp:extent cx="485775" cy="323850"/>
                <wp:effectExtent l="38100" t="0" r="9525" b="38100"/>
                <wp:wrapNone/>
                <wp:docPr id="69" name="Стрелка вниз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2385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69" o:spid="_x0000_s1026" type="#_x0000_t67" style="position:absolute;margin-left:397.05pt;margin-top:146.15pt;width:38.2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" fillcolor="black">
                <v:textbox style="layout-flow:vertical-ideographic"/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1716405</wp:posOffset>
                </wp:positionV>
                <wp:extent cx="485775" cy="571500"/>
                <wp:effectExtent l="38100" t="0" r="9525" b="38100"/>
                <wp:wrapNone/>
                <wp:docPr id="68" name="Стрелка вниз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571500"/>
                        </a:xfrm>
                        <a:prstGeom prst="downArrow">
                          <a:avLst>
                            <a:gd name="adj1" fmla="val 50000"/>
                            <a:gd name="adj2" fmla="val 29412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Default="006D61BC" w:rsidP="006D61B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68" o:spid="_x0000_s1036" type="#_x0000_t67" style="position:absolute;left:0;text-align:left;margin-left:54.3pt;margin-top:135.15pt;width:38.2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" fillcolor="black">
                <v:textbox style="layout-flow:vertical-ideographic">
                  <w:txbxContent>
                    <w:p w:rsidR="006D61BC" w:rsidRDefault="006D61BC" w:rsidP="006D61B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33F32"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3879850</wp:posOffset>
                </wp:positionH>
                <wp:positionV relativeFrom="paragraph">
                  <wp:posOffset>913130</wp:posOffset>
                </wp:positionV>
                <wp:extent cx="2790825" cy="942975"/>
                <wp:effectExtent l="0" t="0" r="28575" b="28575"/>
                <wp:wrapNone/>
                <wp:docPr id="70" name="Поле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3F32" w:rsidRPr="00DA5C86" w:rsidRDefault="00933F32" w:rsidP="006D61BC">
                            <w:pPr>
                              <w:pStyle w:val="4"/>
                              <w:tabs>
                                <w:tab w:val="num" w:pos="993"/>
                              </w:tabs>
                              <w:ind w:firstLine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Ненормальный кариотип</w:t>
                            </w: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или несовместимые с жизнью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пороки органов и систем</w:t>
                            </w:r>
                          </w:p>
                          <w:p w:rsidR="00933F32" w:rsidRDefault="00933F32" w:rsidP="006D61BC">
                            <w:pPr>
                              <w:jc w:val="center"/>
                            </w:pP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пороки развития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0" o:spid="_x0000_s1037" type="#_x0000_t202" style="position:absolute;left:0;text-align:left;margin-left:305.5pt;margin-top:71.9pt;width:219.7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">
                <v:textbox>
                  <w:txbxContent>
                    <w:p w:rsidR="00933F32" w:rsidRPr="00DA5C86" w:rsidRDefault="00933F32" w:rsidP="006D61BC">
                      <w:pPr>
                        <w:pStyle w:val="4"/>
                        <w:tabs>
                          <w:tab w:val="num" w:pos="993"/>
                        </w:tabs>
                        <w:ind w:firstLine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Ненормальный кариотип</w:t>
                      </w:r>
                      <w:r w:rsidRPr="00DA5C86">
                        <w:rPr>
                          <w:b/>
                          <w:sz w:val="28"/>
                          <w:szCs w:val="28"/>
                        </w:rPr>
                        <w:t xml:space="preserve">                                                                                              или несовместимые с жизнью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пороки органов и систем</w:t>
                      </w:r>
                    </w:p>
                    <w:p w:rsidR="00933F32" w:rsidRDefault="00933F32" w:rsidP="006D61BC">
                      <w:pPr>
                        <w:jc w:val="center"/>
                      </w:pPr>
                      <w:r w:rsidRPr="00DA5C86">
                        <w:rPr>
                          <w:b/>
                          <w:sz w:val="28"/>
                          <w:szCs w:val="28"/>
                        </w:rPr>
                        <w:t>пороки развития</w:t>
                      </w:r>
                    </w:p>
                  </w:txbxContent>
                </v:textbox>
              </v:shape>
            </w:pict>
          </mc:Fallback>
        </mc:AlternateContent>
      </w:r>
      <w:r w:rsidR="00933F32"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-196215</wp:posOffset>
                </wp:positionH>
                <wp:positionV relativeFrom="paragraph">
                  <wp:posOffset>911225</wp:posOffset>
                </wp:positionV>
                <wp:extent cx="2286000" cy="800100"/>
                <wp:effectExtent l="0" t="0" r="19050" b="19050"/>
                <wp:wrapNone/>
                <wp:docPr id="71" name="Поле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3F32" w:rsidRDefault="00933F32" w:rsidP="006D61BC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Нормальный кариотип.</w:t>
                            </w:r>
                            <w:r w:rsidRPr="00C1495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</w:t>
                            </w: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ечень в брюшной полости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1" o:spid="_x0000_s1038" type="#_x0000_t202" style="position:absolute;left:0;text-align:left;margin-left:-15.45pt;margin-top:71.75pt;width:180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">
                <v:textbox>
                  <w:txbxContent>
                    <w:p w:rsidR="00933F32" w:rsidRDefault="00933F32" w:rsidP="006D61BC">
                      <w:pPr>
                        <w:jc w:val="center"/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Нормальный кариотип.</w:t>
                      </w:r>
                      <w:r w:rsidRPr="00C14952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П</w:t>
                      </w:r>
                      <w:r w:rsidRPr="00DA5C86">
                        <w:rPr>
                          <w:b/>
                          <w:sz w:val="28"/>
                          <w:szCs w:val="28"/>
                        </w:rPr>
                        <w:t>ечень в брюшной полости</w:t>
                      </w:r>
                    </w:p>
                  </w:txbxContent>
                </v:textbox>
              </v:shape>
            </w:pict>
          </mc:Fallback>
        </mc:AlternateContent>
      </w:r>
      <w:r w:rsidR="00933F32"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384810</wp:posOffset>
                </wp:positionV>
                <wp:extent cx="914400" cy="342900"/>
                <wp:effectExtent l="0" t="0" r="19050" b="19050"/>
                <wp:wrapNone/>
                <wp:docPr id="72" name="Поле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3F32" w:rsidRDefault="00933F32" w:rsidP="009017DE"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УЗД </w:t>
                            </w: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&lt; 24 </w:t>
                            </w:r>
                            <w:proofErr w:type="spellStart"/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нед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2" o:spid="_x0000_s1039" type="#_x0000_t202" style="position:absolute;left:0;text-align:left;margin-left:208.95pt;margin-top:30.3pt;width:1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">
                <v:textbox>
                  <w:txbxContent>
                    <w:p w:rsidR="00933F32" w:rsidRDefault="00933F32" w:rsidP="009017DE">
                      <w:r>
                        <w:rPr>
                          <w:b/>
                          <w:sz w:val="28"/>
                          <w:szCs w:val="28"/>
                        </w:rPr>
                        <w:t xml:space="preserve">УЗД </w:t>
                      </w:r>
                      <w:r w:rsidRPr="00DA5C86">
                        <w:rPr>
                          <w:b/>
                          <w:sz w:val="28"/>
                          <w:szCs w:val="28"/>
                        </w:rPr>
                        <w:t xml:space="preserve">&lt; 24 </w:t>
                      </w:r>
                      <w:proofErr w:type="spellStart"/>
                      <w:r w:rsidRPr="00DA5C86">
                        <w:rPr>
                          <w:b/>
                          <w:sz w:val="28"/>
                          <w:szCs w:val="28"/>
                        </w:rPr>
                        <w:t>нед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</w:t>
                      </w:r>
                      <w:r w:rsidRPr="00DA5C86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Pr="006D61BC" w:rsidRDefault="006D61BC" w:rsidP="006D61BC">
      <w:pPr>
        <w:rPr>
          <w:sz w:val="28"/>
          <w:szCs w:val="28"/>
          <w:lang w:val="kk-KZ"/>
        </w:rPr>
      </w:pPr>
    </w:p>
    <w:p w:rsidR="006D61BC" w:rsidRDefault="006D61BC" w:rsidP="006D61BC">
      <w:pPr>
        <w:rPr>
          <w:sz w:val="28"/>
          <w:szCs w:val="28"/>
          <w:lang w:val="kk-KZ"/>
        </w:rPr>
      </w:pPr>
    </w:p>
    <w:p w:rsidR="006D61BC" w:rsidRDefault="006D61BC" w:rsidP="006D61BC">
      <w:pPr>
        <w:rPr>
          <w:sz w:val="28"/>
          <w:szCs w:val="28"/>
          <w:lang w:val="kk-KZ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105C31" wp14:editId="6AAD8A15">
                <wp:simplePos x="0" y="0"/>
                <wp:positionH relativeFrom="column">
                  <wp:posOffset>2070735</wp:posOffset>
                </wp:positionH>
                <wp:positionV relativeFrom="paragraph">
                  <wp:posOffset>84455</wp:posOffset>
                </wp:positionV>
                <wp:extent cx="2057400" cy="685800"/>
                <wp:effectExtent l="0" t="0" r="19050" b="1905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Pr="00DA5C86" w:rsidRDefault="006D61BC" w:rsidP="006D61BC">
                            <w:pPr>
                              <w:pStyle w:val="4"/>
                              <w:tabs>
                                <w:tab w:val="num" w:pos="993"/>
                              </w:tabs>
                              <w:ind w:firstLine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Роды в срок естественным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путем</w:t>
                            </w:r>
                          </w:p>
                          <w:p w:rsidR="006D61BC" w:rsidRPr="00DA5C86" w:rsidRDefault="006D61BC" w:rsidP="006D61BC">
                            <w:pPr>
                              <w:pStyle w:val="1"/>
                              <w:tabs>
                                <w:tab w:val="num" w:pos="993"/>
                              </w:tabs>
                              <w:jc w:val="center"/>
                              <w:rPr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путем</w:t>
                            </w:r>
                          </w:p>
                          <w:p w:rsidR="006D61BC" w:rsidRPr="00DA5C86" w:rsidRDefault="006D61BC" w:rsidP="006D61BC">
                            <w:pPr>
                              <w:pStyle w:val="1"/>
                              <w:tabs>
                                <w:tab w:val="num" w:pos="993"/>
                              </w:tabs>
                              <w:jc w:val="center"/>
                              <w:rPr>
                                <w:sz w:val="28"/>
                                <w:szCs w:val="28"/>
                                <w:lang w:val="kk-KZ"/>
                              </w:rPr>
                            </w:pPr>
                          </w:p>
                          <w:p w:rsidR="006D61BC" w:rsidRDefault="006D61BC" w:rsidP="006D61BC">
                            <w:pPr>
                              <w:pStyle w:val="1"/>
                              <w:tabs>
                                <w:tab w:val="num" w:pos="993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D61BC" w:rsidRDefault="006D61BC" w:rsidP="006D61B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40" type="#_x0000_t202" style="position:absolute;margin-left:163.05pt;margin-top:6.65pt;width:162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">
                <v:textbox>
                  <w:txbxContent>
                    <w:p w:rsidR="006D61BC" w:rsidRPr="00DA5C86" w:rsidRDefault="006D61BC" w:rsidP="006D61BC">
                      <w:pPr>
                        <w:pStyle w:val="4"/>
                        <w:tabs>
                          <w:tab w:val="num" w:pos="993"/>
                        </w:tabs>
                        <w:ind w:firstLine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A5C86">
                        <w:rPr>
                          <w:b/>
                          <w:sz w:val="28"/>
                          <w:szCs w:val="28"/>
                        </w:rPr>
                        <w:t xml:space="preserve">Роды в срок естественным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путем</w:t>
                      </w:r>
                    </w:p>
                    <w:p w:rsidR="006D61BC" w:rsidRPr="00DA5C86" w:rsidRDefault="006D61BC" w:rsidP="006D61BC">
                      <w:pPr>
                        <w:pStyle w:val="1"/>
                        <w:tabs>
                          <w:tab w:val="num" w:pos="993"/>
                        </w:tabs>
                        <w:jc w:val="center"/>
                        <w:rPr>
                          <w:sz w:val="28"/>
                          <w:szCs w:val="28"/>
                          <w:lang w:val="kk-KZ"/>
                        </w:rPr>
                      </w:pPr>
                      <w:r w:rsidRPr="00DA5C86">
                        <w:rPr>
                          <w:b/>
                          <w:sz w:val="28"/>
                          <w:szCs w:val="28"/>
                        </w:rPr>
                        <w:t>путем</w:t>
                      </w:r>
                    </w:p>
                    <w:p w:rsidR="006D61BC" w:rsidRPr="00DA5C86" w:rsidRDefault="006D61BC" w:rsidP="006D61BC">
                      <w:pPr>
                        <w:pStyle w:val="1"/>
                        <w:tabs>
                          <w:tab w:val="num" w:pos="993"/>
                        </w:tabs>
                        <w:jc w:val="center"/>
                        <w:rPr>
                          <w:sz w:val="28"/>
                          <w:szCs w:val="28"/>
                          <w:lang w:val="kk-KZ"/>
                        </w:rPr>
                      </w:pPr>
                    </w:p>
                    <w:p w:rsidR="006D61BC" w:rsidRDefault="006D61BC" w:rsidP="006D61BC">
                      <w:pPr>
                        <w:pStyle w:val="1"/>
                        <w:tabs>
                          <w:tab w:val="num" w:pos="993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6D61BC" w:rsidRDefault="006D61BC" w:rsidP="006D61B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651654" wp14:editId="0E16643E">
                <wp:simplePos x="0" y="0"/>
                <wp:positionH relativeFrom="column">
                  <wp:posOffset>-148590</wp:posOffset>
                </wp:positionH>
                <wp:positionV relativeFrom="paragraph">
                  <wp:posOffset>76835</wp:posOffset>
                </wp:positionV>
                <wp:extent cx="2057400" cy="542925"/>
                <wp:effectExtent l="0" t="0" r="19050" b="2857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Default="006D61BC" w:rsidP="006D61BC">
                            <w:pPr>
                              <w:jc w:val="center"/>
                            </w:pP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Преждевременное </w:t>
                            </w:r>
                            <w:proofErr w:type="spellStart"/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>родоразрешение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41" type="#_x0000_t202" style="position:absolute;margin-left:-11.7pt;margin-top:6.05pt;width:162pt;height:4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">
                <v:textbox>
                  <w:txbxContent>
                    <w:p w:rsidR="006D61BC" w:rsidRDefault="006D61BC" w:rsidP="006D61BC">
                      <w:pPr>
                        <w:jc w:val="center"/>
                      </w:pPr>
                      <w:r w:rsidRPr="00DA5C86">
                        <w:rPr>
                          <w:b/>
                          <w:sz w:val="28"/>
                          <w:szCs w:val="28"/>
                        </w:rPr>
                        <w:t xml:space="preserve">Преждевременное </w:t>
                      </w:r>
                      <w:proofErr w:type="spellStart"/>
                      <w:r w:rsidRPr="00DA5C86">
                        <w:rPr>
                          <w:b/>
                          <w:sz w:val="28"/>
                          <w:szCs w:val="28"/>
                        </w:rPr>
                        <w:t>родоразрешение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933F32" w:rsidRDefault="006D61BC" w:rsidP="006D61BC">
      <w:pPr>
        <w:jc w:val="right"/>
        <w:rPr>
          <w:sz w:val="28"/>
          <w:szCs w:val="28"/>
          <w:lang w:val="kk-KZ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51969A" wp14:editId="7D0B670F">
                <wp:simplePos x="0" y="0"/>
                <wp:positionH relativeFrom="column">
                  <wp:posOffset>4337685</wp:posOffset>
                </wp:positionH>
                <wp:positionV relativeFrom="paragraph">
                  <wp:posOffset>43815</wp:posOffset>
                </wp:positionV>
                <wp:extent cx="2095500" cy="685800"/>
                <wp:effectExtent l="0" t="0" r="19050" b="19050"/>
                <wp:wrapNone/>
                <wp:docPr id="57" name="Поле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BC" w:rsidRDefault="006D61BC" w:rsidP="006D61BC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Преждевременноеродоразрешение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оперативным</w:t>
                            </w:r>
                            <w:r w:rsidRPr="00DA5C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путем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7" o:spid="_x0000_s1042" type="#_x0000_t202" style="position:absolute;left:0;text-align:left;margin-left:341.55pt;margin-top:3.45pt;width:165pt;height:5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">
                <v:textbox>
                  <w:txbxContent>
                    <w:p w:rsidR="006D61BC" w:rsidRDefault="006D61BC" w:rsidP="006D61BC">
                      <w:pPr>
                        <w:jc w:val="center"/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Преждевременноеродоразрешение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 оперативным</w:t>
                      </w:r>
                      <w:r w:rsidRPr="00DA5C86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путем</w:t>
                      </w:r>
                    </w:p>
                  </w:txbxContent>
                </v:textbox>
              </v:shape>
            </w:pict>
          </mc:Fallback>
        </mc:AlternateContent>
      </w:r>
    </w:p>
    <w:p w:rsidR="006D61BC" w:rsidRDefault="006D61BC" w:rsidP="006D61BC">
      <w:pPr>
        <w:jc w:val="right"/>
        <w:rPr>
          <w:sz w:val="28"/>
          <w:szCs w:val="28"/>
          <w:lang w:val="kk-KZ"/>
        </w:rPr>
      </w:pPr>
    </w:p>
    <w:p w:rsidR="006D61BC" w:rsidRDefault="006D61BC" w:rsidP="006D61BC">
      <w:pPr>
        <w:jc w:val="right"/>
        <w:rPr>
          <w:sz w:val="28"/>
          <w:szCs w:val="28"/>
          <w:lang w:val="kk-KZ"/>
        </w:rPr>
      </w:pPr>
    </w:p>
    <w:p w:rsidR="006D61BC" w:rsidRDefault="006D61BC" w:rsidP="006D61BC">
      <w:pPr>
        <w:jc w:val="right"/>
        <w:rPr>
          <w:sz w:val="28"/>
          <w:szCs w:val="28"/>
          <w:lang w:val="kk-KZ"/>
        </w:rPr>
      </w:pPr>
    </w:p>
    <w:p w:rsidR="006D61BC" w:rsidRPr="00853812" w:rsidRDefault="006D61BC" w:rsidP="006D61BC">
      <w:pPr>
        <w:numPr>
          <w:ilvl w:val="0"/>
          <w:numId w:val="9"/>
        </w:numPr>
        <w:tabs>
          <w:tab w:val="left" w:pos="426"/>
        </w:tabs>
        <w:ind w:left="0" w:hanging="11"/>
        <w:contextualSpacing/>
        <w:jc w:val="both"/>
        <w:rPr>
          <w:sz w:val="28"/>
          <w:szCs w:val="28"/>
          <w:lang w:eastAsia="en-US"/>
        </w:rPr>
      </w:pPr>
      <w:r w:rsidRPr="00853812">
        <w:rPr>
          <w:b/>
          <w:sz w:val="28"/>
          <w:szCs w:val="28"/>
          <w:lang w:eastAsia="en-US"/>
        </w:rPr>
        <w:lastRenderedPageBreak/>
        <w:t>Диагностический алгоритм:</w:t>
      </w:r>
      <w:r w:rsidRPr="00853812">
        <w:rPr>
          <w:sz w:val="28"/>
          <w:szCs w:val="28"/>
          <w:lang w:eastAsia="en-US"/>
        </w:rPr>
        <w:t xml:space="preserve"> нет.</w:t>
      </w:r>
    </w:p>
    <w:p w:rsidR="006D61BC" w:rsidRDefault="006D61BC" w:rsidP="006D61BC">
      <w:pPr>
        <w:jc w:val="both"/>
        <w:rPr>
          <w:sz w:val="28"/>
          <w:szCs w:val="28"/>
          <w:lang w:val="kk-KZ"/>
        </w:rPr>
      </w:pPr>
    </w:p>
    <w:p w:rsidR="006D61BC" w:rsidRPr="006D61BC" w:rsidRDefault="006D61BC" w:rsidP="006D61BC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6D61BC">
        <w:rPr>
          <w:rFonts w:eastAsia="Times New Roman"/>
          <w:b/>
          <w:sz w:val="28"/>
          <w:szCs w:val="28"/>
        </w:rPr>
        <w:t>Дифференциальный диагноз и обоснование дополнительных исследований: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118"/>
        <w:gridCol w:w="3686"/>
      </w:tblGrid>
      <w:tr w:rsidR="006D61BC" w:rsidRPr="00AC5791" w:rsidTr="006D61BC">
        <w:trPr>
          <w:trHeight w:val="347"/>
        </w:trPr>
        <w:tc>
          <w:tcPr>
            <w:tcW w:w="3261" w:type="dxa"/>
            <w:shd w:val="clear" w:color="auto" w:fill="auto"/>
          </w:tcPr>
          <w:p w:rsidR="006D61BC" w:rsidRPr="008C459A" w:rsidRDefault="006D61BC" w:rsidP="009E4015">
            <w:pPr>
              <w:pStyle w:val="1"/>
              <w:tabs>
                <w:tab w:val="num" w:pos="993"/>
              </w:tabs>
              <w:jc w:val="center"/>
              <w:rPr>
                <w:b/>
                <w:sz w:val="28"/>
                <w:szCs w:val="28"/>
              </w:rPr>
            </w:pPr>
            <w:r w:rsidRPr="008C459A">
              <w:rPr>
                <w:b/>
                <w:sz w:val="28"/>
                <w:szCs w:val="28"/>
              </w:rPr>
              <w:t>Признак</w:t>
            </w:r>
          </w:p>
        </w:tc>
        <w:tc>
          <w:tcPr>
            <w:tcW w:w="3118" w:type="dxa"/>
            <w:shd w:val="clear" w:color="auto" w:fill="auto"/>
          </w:tcPr>
          <w:p w:rsidR="006D61BC" w:rsidRPr="008C459A" w:rsidRDefault="006D61BC" w:rsidP="009E4015">
            <w:pPr>
              <w:pStyle w:val="1"/>
              <w:tabs>
                <w:tab w:val="num" w:pos="993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8C459A">
              <w:rPr>
                <w:b/>
                <w:sz w:val="28"/>
                <w:szCs w:val="28"/>
              </w:rPr>
              <w:t>Омфалоцеле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6D61BC" w:rsidRPr="008C459A" w:rsidRDefault="006D61BC" w:rsidP="009E4015">
            <w:pPr>
              <w:pStyle w:val="1"/>
              <w:tabs>
                <w:tab w:val="num" w:pos="993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8C459A">
              <w:rPr>
                <w:b/>
                <w:sz w:val="28"/>
                <w:szCs w:val="28"/>
              </w:rPr>
              <w:t>Гастрошизис</w:t>
            </w:r>
            <w:proofErr w:type="spellEnd"/>
          </w:p>
        </w:tc>
      </w:tr>
      <w:tr w:rsidR="006D61BC" w:rsidRPr="00AC5791" w:rsidTr="006D61BC">
        <w:trPr>
          <w:trHeight w:val="694"/>
        </w:trPr>
        <w:tc>
          <w:tcPr>
            <w:tcW w:w="3261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proofErr w:type="spellStart"/>
            <w:r w:rsidRPr="00AC5791">
              <w:rPr>
                <w:sz w:val="28"/>
                <w:szCs w:val="28"/>
              </w:rPr>
              <w:t>Локал</w:t>
            </w:r>
            <w:proofErr w:type="spellEnd"/>
            <w:r w:rsidRPr="00AC5791">
              <w:rPr>
                <w:sz w:val="28"/>
                <w:szCs w:val="28"/>
              </w:rPr>
              <w:cr/>
            </w:r>
            <w:proofErr w:type="spellStart"/>
            <w:r w:rsidRPr="00AC5791">
              <w:rPr>
                <w:sz w:val="28"/>
                <w:szCs w:val="28"/>
              </w:rPr>
              <w:t>зация</w:t>
            </w:r>
            <w:proofErr w:type="spellEnd"/>
            <w:r w:rsidRPr="00AC5791">
              <w:rPr>
                <w:sz w:val="28"/>
                <w:szCs w:val="28"/>
              </w:rPr>
              <w:t xml:space="preserve"> дефекта</w:t>
            </w:r>
          </w:p>
        </w:tc>
        <w:tc>
          <w:tcPr>
            <w:tcW w:w="3118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Пупочное кольцо</w:t>
            </w:r>
          </w:p>
        </w:tc>
        <w:tc>
          <w:tcPr>
            <w:tcW w:w="3686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Справа от пупочного кольца</w:t>
            </w:r>
          </w:p>
        </w:tc>
      </w:tr>
      <w:tr w:rsidR="006D61BC" w:rsidRPr="00AC5791" w:rsidTr="006D61BC">
        <w:trPr>
          <w:trHeight w:val="694"/>
        </w:trPr>
        <w:tc>
          <w:tcPr>
            <w:tcW w:w="3261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 xml:space="preserve">Пуповина </w:t>
            </w:r>
          </w:p>
        </w:tc>
        <w:tc>
          <w:tcPr>
            <w:tcW w:w="3118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Входит в состав оболочки грыжи</w:t>
            </w:r>
          </w:p>
        </w:tc>
        <w:tc>
          <w:tcPr>
            <w:tcW w:w="3686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Правильно расположена и сформирована</w:t>
            </w:r>
          </w:p>
        </w:tc>
      </w:tr>
      <w:tr w:rsidR="006D61BC" w:rsidRPr="00AC5791" w:rsidTr="006D61BC">
        <w:trPr>
          <w:trHeight w:val="347"/>
        </w:trPr>
        <w:tc>
          <w:tcPr>
            <w:tcW w:w="3261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Размеры дефекта</w:t>
            </w:r>
          </w:p>
        </w:tc>
        <w:tc>
          <w:tcPr>
            <w:tcW w:w="3118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Варьируют</w:t>
            </w:r>
          </w:p>
        </w:tc>
        <w:tc>
          <w:tcPr>
            <w:tcW w:w="3686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Обычно менее 4 см</w:t>
            </w:r>
          </w:p>
        </w:tc>
      </w:tr>
      <w:tr w:rsidR="006D61BC" w:rsidRPr="00AC5791" w:rsidTr="006D61BC">
        <w:trPr>
          <w:trHeight w:val="1736"/>
        </w:trPr>
        <w:tc>
          <w:tcPr>
            <w:tcW w:w="3261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Грыжевой мешок</w:t>
            </w:r>
          </w:p>
        </w:tc>
        <w:tc>
          <w:tcPr>
            <w:tcW w:w="3118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 xml:space="preserve">Имеет место, но может быть </w:t>
            </w:r>
            <w:proofErr w:type="gramStart"/>
            <w:r w:rsidRPr="00AC5791">
              <w:rPr>
                <w:sz w:val="28"/>
                <w:szCs w:val="28"/>
              </w:rPr>
              <w:t>поврежден</w:t>
            </w:r>
            <w:proofErr w:type="gramEnd"/>
            <w:r w:rsidRPr="00AC5791">
              <w:rPr>
                <w:sz w:val="28"/>
                <w:szCs w:val="28"/>
              </w:rPr>
              <w:t xml:space="preserve"> и представлен в виде лоскутов по краям</w:t>
            </w:r>
            <w:r w:rsidRPr="00AC5791">
              <w:rPr>
                <w:sz w:val="28"/>
                <w:szCs w:val="28"/>
              </w:rPr>
              <w:cr/>
              <w:t>дефекта</w:t>
            </w:r>
          </w:p>
        </w:tc>
        <w:tc>
          <w:tcPr>
            <w:tcW w:w="3686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Отсутствует</w:t>
            </w:r>
          </w:p>
        </w:tc>
      </w:tr>
      <w:tr w:rsidR="006D61BC" w:rsidRPr="00AC5791" w:rsidTr="006D61BC">
        <w:trPr>
          <w:trHeight w:val="1754"/>
        </w:trPr>
        <w:tc>
          <w:tcPr>
            <w:tcW w:w="3261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proofErr w:type="spellStart"/>
            <w:r w:rsidRPr="00AC5791">
              <w:rPr>
                <w:sz w:val="28"/>
                <w:szCs w:val="28"/>
              </w:rPr>
              <w:t>Эвентерированные</w:t>
            </w:r>
            <w:proofErr w:type="spellEnd"/>
            <w:r w:rsidRPr="00AC5791">
              <w:rPr>
                <w:sz w:val="28"/>
                <w:szCs w:val="28"/>
              </w:rPr>
              <w:t xml:space="preserve"> органы</w:t>
            </w:r>
          </w:p>
        </w:tc>
        <w:tc>
          <w:tcPr>
            <w:tcW w:w="3118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Петли тонкой и толстой кишки, желудок, печень, селезенка, мочевой пузырь, внутренние половые органы</w:t>
            </w:r>
          </w:p>
        </w:tc>
        <w:tc>
          <w:tcPr>
            <w:tcW w:w="3686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Петли тонкой и толстой кишки, редко внутренние органы</w:t>
            </w:r>
          </w:p>
        </w:tc>
      </w:tr>
      <w:tr w:rsidR="006D61BC" w:rsidRPr="00AC5791" w:rsidTr="006D61BC">
        <w:trPr>
          <w:trHeight w:val="1407"/>
        </w:trPr>
        <w:tc>
          <w:tcPr>
            <w:tcW w:w="3261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 xml:space="preserve">Внешний вид </w:t>
            </w:r>
            <w:proofErr w:type="spellStart"/>
            <w:r w:rsidRPr="00AC5791">
              <w:rPr>
                <w:sz w:val="28"/>
                <w:szCs w:val="28"/>
              </w:rPr>
              <w:t>эвентерированных</w:t>
            </w:r>
            <w:proofErr w:type="spellEnd"/>
            <w:r w:rsidRPr="00AC5791">
              <w:rPr>
                <w:sz w:val="28"/>
                <w:szCs w:val="28"/>
              </w:rPr>
              <w:t xml:space="preserve"> петель кишечника</w:t>
            </w:r>
          </w:p>
        </w:tc>
        <w:tc>
          <w:tcPr>
            <w:tcW w:w="3118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Обычно нормальный</w:t>
            </w:r>
          </w:p>
        </w:tc>
        <w:tc>
          <w:tcPr>
            <w:tcW w:w="3686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Матовые, расширенные, утолщены, укорочены, могут быть наложения фибрина</w:t>
            </w:r>
          </w:p>
        </w:tc>
      </w:tr>
      <w:tr w:rsidR="006D61BC" w:rsidRPr="00AC5791" w:rsidTr="006D61BC">
        <w:trPr>
          <w:trHeight w:val="347"/>
        </w:trPr>
        <w:tc>
          <w:tcPr>
            <w:tcW w:w="3261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Риск ишемии кишечника</w:t>
            </w:r>
          </w:p>
        </w:tc>
        <w:tc>
          <w:tcPr>
            <w:tcW w:w="3118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Низкий</w:t>
            </w:r>
          </w:p>
        </w:tc>
        <w:tc>
          <w:tcPr>
            <w:tcW w:w="3686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Высокий</w:t>
            </w:r>
          </w:p>
        </w:tc>
      </w:tr>
      <w:tr w:rsidR="006D61BC" w:rsidRPr="00AC5791" w:rsidTr="006D61BC">
        <w:trPr>
          <w:trHeight w:val="347"/>
        </w:trPr>
        <w:tc>
          <w:tcPr>
            <w:tcW w:w="3261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Сочетание аномалии</w:t>
            </w:r>
          </w:p>
        </w:tc>
        <w:tc>
          <w:tcPr>
            <w:tcW w:w="3118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Часто</w:t>
            </w:r>
          </w:p>
        </w:tc>
        <w:tc>
          <w:tcPr>
            <w:tcW w:w="3686" w:type="dxa"/>
            <w:shd w:val="clear" w:color="auto" w:fill="auto"/>
          </w:tcPr>
          <w:p w:rsidR="006D61BC" w:rsidRPr="00AC5791" w:rsidRDefault="006D61BC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</w:rPr>
            </w:pPr>
            <w:r w:rsidRPr="00AC5791">
              <w:rPr>
                <w:sz w:val="28"/>
                <w:szCs w:val="28"/>
              </w:rPr>
              <w:t>Редко</w:t>
            </w:r>
          </w:p>
        </w:tc>
      </w:tr>
    </w:tbl>
    <w:p w:rsidR="006D61BC" w:rsidRDefault="006D61BC" w:rsidP="006D61BC">
      <w:pPr>
        <w:rPr>
          <w:sz w:val="28"/>
          <w:szCs w:val="28"/>
          <w:lang w:val="kk-KZ"/>
        </w:rPr>
      </w:pPr>
    </w:p>
    <w:p w:rsidR="006D61BC" w:rsidRPr="00853812" w:rsidRDefault="006D61BC" w:rsidP="006D61BC">
      <w:pPr>
        <w:pStyle w:val="1"/>
        <w:tabs>
          <w:tab w:val="num" w:pos="993"/>
        </w:tabs>
        <w:jc w:val="both"/>
        <w:rPr>
          <w:b/>
          <w:sz w:val="28"/>
          <w:szCs w:val="28"/>
        </w:rPr>
      </w:pPr>
      <w:r w:rsidRPr="00853812">
        <w:rPr>
          <w:b/>
          <w:sz w:val="28"/>
          <w:szCs w:val="28"/>
        </w:rPr>
        <w:t>10. ПОКАЗАНИЯ ДЛЯ ГОСПИТАЛИЗАЦИИ С УКАЗАНИЕМ ТИПА ГОСПИТАЛИЗАЦИИ:</w:t>
      </w:r>
    </w:p>
    <w:p w:rsidR="006D61BC" w:rsidRPr="00AC5791" w:rsidRDefault="006D61BC" w:rsidP="006D61BC">
      <w:pPr>
        <w:pStyle w:val="1"/>
        <w:tabs>
          <w:tab w:val="num" w:pos="993"/>
          <w:tab w:val="left" w:pos="7095"/>
        </w:tabs>
        <w:jc w:val="both"/>
        <w:rPr>
          <w:sz w:val="28"/>
          <w:szCs w:val="28"/>
        </w:rPr>
      </w:pPr>
      <w:r w:rsidRPr="00853812">
        <w:rPr>
          <w:b/>
          <w:sz w:val="28"/>
          <w:szCs w:val="28"/>
        </w:rPr>
        <w:t>10.1. Показания для плановой госпитализации:</w:t>
      </w:r>
      <w:r w:rsidRPr="00AC5791">
        <w:rPr>
          <w:sz w:val="28"/>
          <w:szCs w:val="28"/>
        </w:rPr>
        <w:t xml:space="preserve"> </w:t>
      </w:r>
      <w:r w:rsidRPr="00AC5791">
        <w:rPr>
          <w:color w:val="FF0000"/>
          <w:sz w:val="28"/>
          <w:szCs w:val="28"/>
        </w:rPr>
        <w:t xml:space="preserve"> </w:t>
      </w:r>
      <w:r w:rsidRPr="00AC5791">
        <w:rPr>
          <w:sz w:val="28"/>
          <w:szCs w:val="28"/>
        </w:rPr>
        <w:t>нет.</w:t>
      </w:r>
      <w:r w:rsidRPr="00AC5791">
        <w:rPr>
          <w:sz w:val="28"/>
          <w:szCs w:val="28"/>
        </w:rPr>
        <w:tab/>
      </w:r>
    </w:p>
    <w:p w:rsidR="006D61BC" w:rsidRDefault="006D61BC" w:rsidP="006D61BC">
      <w:pPr>
        <w:jc w:val="both"/>
        <w:rPr>
          <w:sz w:val="28"/>
          <w:szCs w:val="28"/>
        </w:rPr>
      </w:pPr>
      <w:r w:rsidRPr="00853812">
        <w:rPr>
          <w:b/>
          <w:sz w:val="28"/>
          <w:szCs w:val="28"/>
        </w:rPr>
        <w:t>10.2. Показания для экстренной госпитализации:</w:t>
      </w:r>
      <w:r w:rsidRPr="00AC5791">
        <w:rPr>
          <w:color w:val="000000"/>
          <w:sz w:val="28"/>
          <w:szCs w:val="28"/>
        </w:rPr>
        <w:t xml:space="preserve"> </w:t>
      </w:r>
      <w:r w:rsidRPr="00AC5791">
        <w:rPr>
          <w:sz w:val="28"/>
          <w:szCs w:val="28"/>
        </w:rPr>
        <w:t xml:space="preserve">верифицированный диагноз </w:t>
      </w:r>
      <w:r w:rsidRPr="00AC5791">
        <w:rPr>
          <w:sz w:val="28"/>
          <w:szCs w:val="28"/>
          <w:lang w:val="kk-KZ"/>
        </w:rPr>
        <w:t>гастрошизис и омфалоцеле</w:t>
      </w:r>
      <w:r w:rsidRPr="00AC5791">
        <w:rPr>
          <w:sz w:val="28"/>
          <w:szCs w:val="28"/>
        </w:rPr>
        <w:t xml:space="preserve"> у новорожденных. В случае рождения больного ребенка в родовспомогательной организации 1-го или 2-го уровня – обеспечить экстренный перевод в родовспомогательную организацию 3-го уровня </w:t>
      </w:r>
      <w:r w:rsidRPr="00AC5791">
        <w:rPr>
          <w:sz w:val="28"/>
          <w:szCs w:val="28"/>
          <w:lang w:val="kk-KZ"/>
        </w:rPr>
        <w:t>или в медицинские организации, где имеются неонатальные хирургические коики</w:t>
      </w:r>
      <w:r w:rsidRPr="00AC5791">
        <w:rPr>
          <w:sz w:val="28"/>
          <w:szCs w:val="28"/>
        </w:rPr>
        <w:t>.</w:t>
      </w:r>
    </w:p>
    <w:p w:rsidR="006D61BC" w:rsidRDefault="006D61BC" w:rsidP="006D61BC">
      <w:pPr>
        <w:jc w:val="both"/>
        <w:rPr>
          <w:sz w:val="28"/>
          <w:szCs w:val="28"/>
        </w:rPr>
      </w:pPr>
    </w:p>
    <w:p w:rsidR="006D61BC" w:rsidRPr="00853812" w:rsidRDefault="006D61BC" w:rsidP="006D61BC">
      <w:pPr>
        <w:tabs>
          <w:tab w:val="left" w:pos="426"/>
        </w:tabs>
        <w:contextualSpacing/>
        <w:jc w:val="both"/>
        <w:rPr>
          <w:b/>
          <w:sz w:val="28"/>
          <w:szCs w:val="28"/>
          <w:lang w:eastAsia="en-US"/>
        </w:rPr>
      </w:pPr>
      <w:r w:rsidRPr="00853812">
        <w:rPr>
          <w:b/>
          <w:sz w:val="28"/>
          <w:szCs w:val="28"/>
          <w:lang w:eastAsia="en-US"/>
        </w:rPr>
        <w:t>11.</w:t>
      </w:r>
      <w:r w:rsidRPr="00853812">
        <w:rPr>
          <w:rFonts w:ascii="Calibri" w:hAnsi="Calibri"/>
          <w:b/>
          <w:sz w:val="22"/>
          <w:szCs w:val="22"/>
          <w:lang w:eastAsia="en-US"/>
        </w:rPr>
        <w:t xml:space="preserve"> </w:t>
      </w:r>
      <w:r w:rsidRPr="00853812">
        <w:rPr>
          <w:b/>
          <w:sz w:val="28"/>
          <w:szCs w:val="28"/>
          <w:lang w:eastAsia="en-US"/>
        </w:rPr>
        <w:tab/>
        <w:t xml:space="preserve"> ДИАГНОСТИКА И ЛЕЧЕНИЕ НА ЭТАПЕ СКОРОЙ НЕОТЛОЖНОЙ ПОМОЩИ: </w:t>
      </w:r>
      <w:r w:rsidRPr="00853812">
        <w:rPr>
          <w:sz w:val="28"/>
          <w:szCs w:val="28"/>
          <w:lang w:eastAsia="en-US"/>
        </w:rPr>
        <w:t>нет.</w:t>
      </w:r>
    </w:p>
    <w:p w:rsidR="006D61BC" w:rsidRDefault="006D61BC" w:rsidP="006D61BC">
      <w:pPr>
        <w:jc w:val="both"/>
        <w:rPr>
          <w:sz w:val="28"/>
          <w:szCs w:val="28"/>
        </w:rPr>
      </w:pPr>
    </w:p>
    <w:p w:rsidR="006D61BC" w:rsidRDefault="006D61BC" w:rsidP="006D61BC">
      <w:pPr>
        <w:pStyle w:val="1"/>
        <w:tabs>
          <w:tab w:val="num" w:pos="567"/>
        </w:tabs>
        <w:ind w:right="-108"/>
        <w:jc w:val="both"/>
        <w:rPr>
          <w:b/>
          <w:sz w:val="28"/>
          <w:szCs w:val="28"/>
        </w:rPr>
      </w:pPr>
    </w:p>
    <w:p w:rsidR="006D61BC" w:rsidRDefault="006D61BC" w:rsidP="006D61BC">
      <w:pPr>
        <w:pStyle w:val="1"/>
        <w:tabs>
          <w:tab w:val="num" w:pos="567"/>
        </w:tabs>
        <w:ind w:right="-108"/>
        <w:jc w:val="both"/>
        <w:rPr>
          <w:b/>
          <w:sz w:val="28"/>
          <w:szCs w:val="28"/>
        </w:rPr>
      </w:pPr>
    </w:p>
    <w:p w:rsidR="006D61BC" w:rsidRDefault="006D61BC" w:rsidP="006D61BC">
      <w:pPr>
        <w:pStyle w:val="1"/>
        <w:tabs>
          <w:tab w:val="num" w:pos="567"/>
        </w:tabs>
        <w:ind w:right="-108"/>
        <w:jc w:val="both"/>
        <w:rPr>
          <w:b/>
          <w:sz w:val="28"/>
          <w:szCs w:val="28"/>
        </w:rPr>
      </w:pPr>
    </w:p>
    <w:p w:rsidR="006D61BC" w:rsidRPr="00853812" w:rsidRDefault="006D61BC" w:rsidP="006D61BC">
      <w:pPr>
        <w:pStyle w:val="1"/>
        <w:tabs>
          <w:tab w:val="num" w:pos="567"/>
        </w:tabs>
        <w:ind w:right="-108"/>
        <w:jc w:val="both"/>
        <w:rPr>
          <w:b/>
          <w:sz w:val="28"/>
          <w:szCs w:val="28"/>
        </w:rPr>
      </w:pPr>
      <w:r w:rsidRPr="00853812">
        <w:rPr>
          <w:b/>
          <w:sz w:val="28"/>
          <w:szCs w:val="28"/>
        </w:rPr>
        <w:lastRenderedPageBreak/>
        <w:t>12</w:t>
      </w:r>
      <w:r>
        <w:rPr>
          <w:b/>
          <w:sz w:val="28"/>
          <w:szCs w:val="28"/>
        </w:rPr>
        <w:t>.</w:t>
      </w:r>
      <w:r w:rsidRPr="00853812">
        <w:rPr>
          <w:b/>
          <w:sz w:val="28"/>
          <w:szCs w:val="28"/>
        </w:rPr>
        <w:t>ДИАГНОСТИКА И ЛЕЧЕНИЕ НА СТАЦИОНАРНОМ УРОВНЕ</w:t>
      </w:r>
      <w:r>
        <w:rPr>
          <w:b/>
          <w:sz w:val="28"/>
          <w:szCs w:val="28"/>
        </w:rPr>
        <w:t xml:space="preserve"> </w:t>
      </w:r>
      <w:r w:rsidRPr="00853812">
        <w:rPr>
          <w:b/>
          <w:sz w:val="28"/>
          <w:szCs w:val="28"/>
        </w:rPr>
        <w:t>[5,9,15,18, 1]</w:t>
      </w:r>
      <w:r>
        <w:rPr>
          <w:b/>
          <w:sz w:val="28"/>
          <w:szCs w:val="28"/>
        </w:rPr>
        <w:t>:</w:t>
      </w:r>
    </w:p>
    <w:p w:rsidR="006D61BC" w:rsidRPr="00853812" w:rsidRDefault="006D61BC" w:rsidP="006D61BC">
      <w:pPr>
        <w:pStyle w:val="1"/>
        <w:tabs>
          <w:tab w:val="num" w:pos="993"/>
        </w:tabs>
        <w:ind w:right="-108"/>
        <w:jc w:val="both"/>
        <w:rPr>
          <w:b/>
          <w:sz w:val="28"/>
          <w:szCs w:val="28"/>
        </w:rPr>
      </w:pPr>
      <w:r w:rsidRPr="00853812">
        <w:rPr>
          <w:b/>
          <w:sz w:val="28"/>
          <w:szCs w:val="28"/>
        </w:rPr>
        <w:t xml:space="preserve">1) Диагностические критерии: </w:t>
      </w:r>
    </w:p>
    <w:p w:rsidR="006D61BC" w:rsidRPr="00853812" w:rsidRDefault="006D61BC" w:rsidP="006D61BC">
      <w:pPr>
        <w:pStyle w:val="1"/>
        <w:tabs>
          <w:tab w:val="num" w:pos="993"/>
        </w:tabs>
        <w:ind w:right="-108"/>
        <w:jc w:val="both"/>
        <w:rPr>
          <w:b/>
          <w:sz w:val="28"/>
          <w:szCs w:val="28"/>
        </w:rPr>
      </w:pPr>
      <w:r w:rsidRPr="00853812">
        <w:rPr>
          <w:b/>
          <w:sz w:val="28"/>
          <w:szCs w:val="28"/>
        </w:rPr>
        <w:t xml:space="preserve">Жалобы и анамнез: </w:t>
      </w:r>
    </w:p>
    <w:p w:rsidR="006D61BC" w:rsidRPr="00AC5791" w:rsidRDefault="006D61BC" w:rsidP="006D61BC">
      <w:pPr>
        <w:pStyle w:val="1"/>
        <w:tabs>
          <w:tab w:val="num" w:pos="993"/>
        </w:tabs>
        <w:ind w:right="-108"/>
        <w:jc w:val="both"/>
        <w:rPr>
          <w:sz w:val="28"/>
          <w:szCs w:val="28"/>
        </w:rPr>
      </w:pPr>
      <w:proofErr w:type="gramStart"/>
      <w:r w:rsidRPr="00AC5791">
        <w:rPr>
          <w:sz w:val="28"/>
          <w:szCs w:val="28"/>
        </w:rPr>
        <w:t xml:space="preserve">При </w:t>
      </w:r>
      <w:proofErr w:type="spellStart"/>
      <w:r w:rsidRPr="00AC5791">
        <w:rPr>
          <w:sz w:val="28"/>
          <w:szCs w:val="28"/>
        </w:rPr>
        <w:t>гастрошизисе</w:t>
      </w:r>
      <w:proofErr w:type="spellEnd"/>
      <w:r w:rsidRPr="00AC5791">
        <w:rPr>
          <w:sz w:val="28"/>
          <w:szCs w:val="28"/>
        </w:rPr>
        <w:t xml:space="preserve"> – при рождении диагноз устанавливается при первичным осмотре новорожденного.</w:t>
      </w:r>
      <w:proofErr w:type="gramEnd"/>
      <w:r w:rsidRPr="00AC5791">
        <w:rPr>
          <w:sz w:val="28"/>
          <w:szCs w:val="28"/>
        </w:rPr>
        <w:t xml:space="preserve"> Органы брюшной полости, не покрытые брюшиной, </w:t>
      </w:r>
      <w:proofErr w:type="spellStart"/>
      <w:r w:rsidRPr="00AC5791">
        <w:rPr>
          <w:sz w:val="28"/>
          <w:szCs w:val="28"/>
        </w:rPr>
        <w:t>эвентерируют</w:t>
      </w:r>
      <w:proofErr w:type="spellEnd"/>
      <w:r w:rsidRPr="00AC5791">
        <w:rPr>
          <w:sz w:val="28"/>
          <w:szCs w:val="28"/>
        </w:rPr>
        <w:t xml:space="preserve"> через дефект передней брюшной стенки, расположенной справа от нормально сформированной пуповины и </w:t>
      </w:r>
      <w:proofErr w:type="gramStart"/>
      <w:r w:rsidRPr="00AC5791">
        <w:rPr>
          <w:sz w:val="28"/>
          <w:szCs w:val="28"/>
        </w:rPr>
        <w:t>отделенное</w:t>
      </w:r>
      <w:proofErr w:type="gramEnd"/>
      <w:r w:rsidRPr="00AC5791">
        <w:rPr>
          <w:sz w:val="28"/>
          <w:szCs w:val="28"/>
        </w:rPr>
        <w:t xml:space="preserve"> от нее узким кожным мостиком. Чаще всего вне брюшной полости обнаруживают петли тонкой и толстой кишок, реже яичники у девочек или </w:t>
      </w:r>
      <w:proofErr w:type="spellStart"/>
      <w:r w:rsidRPr="00AC5791">
        <w:rPr>
          <w:sz w:val="28"/>
          <w:szCs w:val="28"/>
        </w:rPr>
        <w:t>крипторхированные</w:t>
      </w:r>
      <w:proofErr w:type="spellEnd"/>
      <w:r w:rsidRPr="00AC5791">
        <w:rPr>
          <w:sz w:val="28"/>
          <w:szCs w:val="28"/>
        </w:rPr>
        <w:t xml:space="preserve"> яички</w:t>
      </w:r>
      <w:r>
        <w:rPr>
          <w:sz w:val="28"/>
          <w:szCs w:val="28"/>
        </w:rPr>
        <w:t xml:space="preserve"> </w:t>
      </w:r>
      <w:r w:rsidRPr="00AC5791">
        <w:rPr>
          <w:sz w:val="28"/>
          <w:szCs w:val="28"/>
        </w:rPr>
        <w:t xml:space="preserve">мальчиков. Петли </w:t>
      </w:r>
      <w:proofErr w:type="gramStart"/>
      <w:r w:rsidRPr="00AC5791">
        <w:rPr>
          <w:sz w:val="28"/>
          <w:szCs w:val="28"/>
        </w:rPr>
        <w:t>кишечника</w:t>
      </w:r>
      <w:proofErr w:type="gramEnd"/>
      <w:r w:rsidRPr="00AC5791">
        <w:rPr>
          <w:sz w:val="28"/>
          <w:szCs w:val="28"/>
        </w:rPr>
        <w:t xml:space="preserve"> как правило </w:t>
      </w:r>
      <w:proofErr w:type="spellStart"/>
      <w:r w:rsidRPr="00AC5791">
        <w:rPr>
          <w:sz w:val="28"/>
          <w:szCs w:val="28"/>
        </w:rPr>
        <w:t>делятированы</w:t>
      </w:r>
      <w:proofErr w:type="spellEnd"/>
      <w:r w:rsidRPr="00AC5791">
        <w:rPr>
          <w:sz w:val="28"/>
          <w:szCs w:val="28"/>
        </w:rPr>
        <w:t xml:space="preserve">, укорочены, </w:t>
      </w:r>
      <w:proofErr w:type="spellStart"/>
      <w:r w:rsidRPr="00AC5791">
        <w:rPr>
          <w:sz w:val="28"/>
          <w:szCs w:val="28"/>
        </w:rPr>
        <w:t>регидны</w:t>
      </w:r>
      <w:proofErr w:type="spellEnd"/>
      <w:r w:rsidRPr="00AC5791">
        <w:rPr>
          <w:sz w:val="28"/>
          <w:szCs w:val="28"/>
        </w:rPr>
        <w:t xml:space="preserve">, багрово-синюшного цвета, стенка их утолщена.  Не редко </w:t>
      </w:r>
      <w:proofErr w:type="spellStart"/>
      <w:r w:rsidRPr="00AC5791">
        <w:rPr>
          <w:sz w:val="28"/>
          <w:szCs w:val="28"/>
        </w:rPr>
        <w:t>эвентерированные</w:t>
      </w:r>
      <w:proofErr w:type="spellEnd"/>
      <w:r w:rsidRPr="00AC5791">
        <w:rPr>
          <w:sz w:val="28"/>
          <w:szCs w:val="28"/>
        </w:rPr>
        <w:t xml:space="preserve"> органы представлены недифференцированным конгломератом и покрыты плотным фибринозным наложением.</w:t>
      </w:r>
    </w:p>
    <w:p w:rsidR="006D61BC" w:rsidRPr="00AC5791" w:rsidRDefault="006D61BC" w:rsidP="006D61BC">
      <w:pPr>
        <w:pStyle w:val="1"/>
        <w:jc w:val="both"/>
        <w:rPr>
          <w:sz w:val="28"/>
          <w:szCs w:val="28"/>
        </w:rPr>
      </w:pPr>
      <w:r w:rsidRPr="00AC5791">
        <w:rPr>
          <w:sz w:val="28"/>
          <w:szCs w:val="28"/>
        </w:rPr>
        <w:t xml:space="preserve">При </w:t>
      </w:r>
      <w:proofErr w:type="spellStart"/>
      <w:r w:rsidRPr="00AC5791">
        <w:rPr>
          <w:sz w:val="28"/>
          <w:szCs w:val="28"/>
        </w:rPr>
        <w:t>омфалоцеле</w:t>
      </w:r>
      <w:proofErr w:type="spellEnd"/>
      <w:r w:rsidRPr="00AC5791">
        <w:rPr>
          <w:sz w:val="28"/>
          <w:szCs w:val="28"/>
        </w:rPr>
        <w:t xml:space="preserve"> – в области пупочного кольца по средней линии имеет место дефект передней брюшной стенки, который может быть центральным, </w:t>
      </w:r>
      <w:proofErr w:type="spellStart"/>
      <w:r w:rsidRPr="00AC5791">
        <w:rPr>
          <w:sz w:val="28"/>
          <w:szCs w:val="28"/>
        </w:rPr>
        <w:t>эпигастральным</w:t>
      </w:r>
      <w:proofErr w:type="spellEnd"/>
      <w:r w:rsidRPr="00AC5791">
        <w:rPr>
          <w:sz w:val="28"/>
          <w:szCs w:val="28"/>
        </w:rPr>
        <w:t xml:space="preserve"> и </w:t>
      </w:r>
      <w:proofErr w:type="spellStart"/>
      <w:r w:rsidRPr="00AC5791">
        <w:rPr>
          <w:sz w:val="28"/>
          <w:szCs w:val="28"/>
        </w:rPr>
        <w:t>гипогастральным</w:t>
      </w:r>
      <w:proofErr w:type="spellEnd"/>
      <w:r w:rsidRPr="00AC5791">
        <w:rPr>
          <w:sz w:val="28"/>
          <w:szCs w:val="28"/>
        </w:rPr>
        <w:t xml:space="preserve">. </w:t>
      </w:r>
      <w:proofErr w:type="gramStart"/>
      <w:r w:rsidRPr="00AC5791">
        <w:rPr>
          <w:sz w:val="28"/>
          <w:szCs w:val="28"/>
        </w:rPr>
        <w:t xml:space="preserve">Размеры варьирует до 15 см. через дефект органы брюшной полости </w:t>
      </w:r>
      <w:proofErr w:type="spellStart"/>
      <w:r w:rsidRPr="00AC5791">
        <w:rPr>
          <w:sz w:val="28"/>
          <w:szCs w:val="28"/>
        </w:rPr>
        <w:t>эвентрерируют</w:t>
      </w:r>
      <w:proofErr w:type="spellEnd"/>
      <w:r w:rsidRPr="00AC5791">
        <w:rPr>
          <w:sz w:val="28"/>
          <w:szCs w:val="28"/>
        </w:rPr>
        <w:t xml:space="preserve"> в основание пупочного канатика и формируя различной формы грыжевого выпячивания, покрытая оболочкой состоящей из двух слоев (внутренний - брюшина, наружный - амнион).</w:t>
      </w:r>
      <w:proofErr w:type="gramEnd"/>
      <w:r w:rsidRPr="00AC5791">
        <w:rPr>
          <w:sz w:val="28"/>
          <w:szCs w:val="28"/>
        </w:rPr>
        <w:t xml:space="preserve">  Гладкие и блестящие оболочки представлены </w:t>
      </w:r>
      <w:proofErr w:type="spellStart"/>
      <w:r w:rsidRPr="00AC5791">
        <w:rPr>
          <w:sz w:val="28"/>
          <w:szCs w:val="28"/>
        </w:rPr>
        <w:t>вартоновым</w:t>
      </w:r>
      <w:proofErr w:type="spellEnd"/>
      <w:r w:rsidRPr="00AC5791">
        <w:rPr>
          <w:sz w:val="28"/>
          <w:szCs w:val="28"/>
        </w:rPr>
        <w:t xml:space="preserve"> студнем и истонченной брюшиной. Пупочный канатик прикрепляется непосредственно оболочкам грыжи, часто по нижнебоковой поверхности. </w:t>
      </w:r>
    </w:p>
    <w:p w:rsidR="006D61BC" w:rsidRPr="00AC5791" w:rsidRDefault="006D61BC" w:rsidP="006D61BC">
      <w:pPr>
        <w:pStyle w:val="1"/>
        <w:jc w:val="both"/>
        <w:rPr>
          <w:sz w:val="28"/>
          <w:szCs w:val="28"/>
        </w:rPr>
      </w:pPr>
      <w:r w:rsidRPr="00AC5791">
        <w:rPr>
          <w:sz w:val="28"/>
          <w:szCs w:val="28"/>
        </w:rPr>
        <w:t xml:space="preserve">В случае внутриутробного или </w:t>
      </w:r>
      <w:proofErr w:type="spellStart"/>
      <w:r w:rsidRPr="00AC5791">
        <w:rPr>
          <w:sz w:val="28"/>
          <w:szCs w:val="28"/>
        </w:rPr>
        <w:t>интранатального</w:t>
      </w:r>
      <w:proofErr w:type="spellEnd"/>
      <w:r w:rsidRPr="00AC5791">
        <w:rPr>
          <w:sz w:val="28"/>
          <w:szCs w:val="28"/>
        </w:rPr>
        <w:t xml:space="preserve"> повреждения грыжевого мешка для </w:t>
      </w:r>
      <w:proofErr w:type="spellStart"/>
      <w:r w:rsidRPr="00AC5791">
        <w:rPr>
          <w:sz w:val="28"/>
          <w:szCs w:val="28"/>
        </w:rPr>
        <w:t>омфалоцеле</w:t>
      </w:r>
      <w:proofErr w:type="spellEnd"/>
      <w:r w:rsidRPr="00AC5791">
        <w:rPr>
          <w:sz w:val="28"/>
          <w:szCs w:val="28"/>
        </w:rPr>
        <w:t xml:space="preserve"> характерно: наличье остатков оболочек и прикрепление к ним пуповины, и расположения дефекта в пупочном кольце.</w:t>
      </w:r>
    </w:p>
    <w:p w:rsidR="006D61BC" w:rsidRDefault="006D61BC" w:rsidP="006D6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D61BC" w:rsidRPr="00AC5791" w:rsidRDefault="006D61BC" w:rsidP="006D61BC">
      <w:pPr>
        <w:tabs>
          <w:tab w:val="left" w:pos="0"/>
          <w:tab w:val="num" w:pos="993"/>
        </w:tabs>
        <w:ind w:right="-108"/>
        <w:jc w:val="both"/>
        <w:rPr>
          <w:sz w:val="28"/>
          <w:szCs w:val="28"/>
        </w:rPr>
      </w:pPr>
      <w:r w:rsidRPr="00853812">
        <w:rPr>
          <w:b/>
          <w:sz w:val="28"/>
          <w:szCs w:val="28"/>
        </w:rPr>
        <w:t>Физикальное обследование и лабораторные исследования:</w:t>
      </w:r>
      <w:r w:rsidRPr="00AC5791">
        <w:rPr>
          <w:sz w:val="28"/>
          <w:szCs w:val="28"/>
        </w:rPr>
        <w:t xml:space="preserve"> изменений специфичных для данного </w:t>
      </w:r>
      <w:proofErr w:type="gramStart"/>
      <w:r w:rsidRPr="00AC5791">
        <w:rPr>
          <w:sz w:val="28"/>
          <w:szCs w:val="28"/>
        </w:rPr>
        <w:t>порока</w:t>
      </w:r>
      <w:proofErr w:type="gramEnd"/>
      <w:r w:rsidRPr="00AC5791">
        <w:rPr>
          <w:sz w:val="28"/>
          <w:szCs w:val="28"/>
        </w:rPr>
        <w:t xml:space="preserve"> как правило, не бывают. </w:t>
      </w:r>
    </w:p>
    <w:p w:rsidR="006D61BC" w:rsidRDefault="006D61BC" w:rsidP="006D61BC">
      <w:pPr>
        <w:jc w:val="both"/>
        <w:rPr>
          <w:sz w:val="28"/>
          <w:szCs w:val="28"/>
        </w:rPr>
      </w:pPr>
    </w:p>
    <w:p w:rsidR="006D61BC" w:rsidRPr="00853812" w:rsidRDefault="006D61BC" w:rsidP="006D61BC">
      <w:pPr>
        <w:pStyle w:val="1"/>
        <w:tabs>
          <w:tab w:val="num" w:pos="993"/>
        </w:tabs>
        <w:ind w:right="-108"/>
        <w:jc w:val="both"/>
        <w:rPr>
          <w:b/>
          <w:sz w:val="28"/>
          <w:szCs w:val="28"/>
        </w:rPr>
      </w:pPr>
      <w:r w:rsidRPr="00853812">
        <w:rPr>
          <w:b/>
          <w:sz w:val="28"/>
          <w:szCs w:val="28"/>
        </w:rPr>
        <w:t>Инструментальные обследования:</w:t>
      </w:r>
    </w:p>
    <w:p w:rsidR="006D61BC" w:rsidRPr="00AC5791" w:rsidRDefault="006D61BC" w:rsidP="006D61BC">
      <w:pPr>
        <w:numPr>
          <w:ilvl w:val="0"/>
          <w:numId w:val="8"/>
        </w:numPr>
        <w:tabs>
          <w:tab w:val="left" w:pos="0"/>
          <w:tab w:val="left" w:pos="426"/>
        </w:tabs>
        <w:ind w:left="0" w:right="-108" w:firstLine="0"/>
        <w:jc w:val="both"/>
        <w:rPr>
          <w:sz w:val="28"/>
          <w:szCs w:val="28"/>
        </w:rPr>
      </w:pPr>
      <w:r w:rsidRPr="00AC5791">
        <w:rPr>
          <w:sz w:val="28"/>
          <w:szCs w:val="28"/>
        </w:rPr>
        <w:t>Рентгенологические метод исследования – на рентгенограмме в боковой поверхности органов брюшной полости – наличие располагающих за пределами передней брюшной стенки в основании пуповины – ячеистых полостей, обусловленных перемещенными кишечными петлями;</w:t>
      </w:r>
    </w:p>
    <w:p w:rsidR="006D61BC" w:rsidRPr="00AC5791" w:rsidRDefault="006D61BC" w:rsidP="006D61BC">
      <w:pPr>
        <w:numPr>
          <w:ilvl w:val="0"/>
          <w:numId w:val="8"/>
        </w:numPr>
        <w:tabs>
          <w:tab w:val="left" w:pos="0"/>
          <w:tab w:val="left" w:pos="426"/>
        </w:tabs>
        <w:ind w:left="0" w:right="-108" w:firstLine="0"/>
        <w:jc w:val="both"/>
        <w:rPr>
          <w:sz w:val="28"/>
          <w:szCs w:val="28"/>
        </w:rPr>
      </w:pPr>
      <w:r w:rsidRPr="00AC5791">
        <w:rPr>
          <w:sz w:val="28"/>
          <w:szCs w:val="28"/>
        </w:rPr>
        <w:t>УЗИ – выявляется находящихся в грыжевом мешке органов брюшной полости (в частности печени);</w:t>
      </w:r>
    </w:p>
    <w:p w:rsidR="006D61BC" w:rsidRPr="00AC5791" w:rsidRDefault="006D61BC" w:rsidP="006D61BC">
      <w:pPr>
        <w:numPr>
          <w:ilvl w:val="0"/>
          <w:numId w:val="8"/>
        </w:numPr>
        <w:tabs>
          <w:tab w:val="left" w:pos="0"/>
          <w:tab w:val="left" w:pos="426"/>
        </w:tabs>
        <w:ind w:left="0" w:right="-108" w:firstLine="0"/>
        <w:jc w:val="both"/>
        <w:rPr>
          <w:sz w:val="28"/>
          <w:szCs w:val="28"/>
        </w:rPr>
      </w:pPr>
      <w:proofErr w:type="spellStart"/>
      <w:r w:rsidRPr="00AC5791">
        <w:rPr>
          <w:sz w:val="28"/>
          <w:szCs w:val="28"/>
        </w:rPr>
        <w:t>ЭхоКГ</w:t>
      </w:r>
      <w:proofErr w:type="spellEnd"/>
      <w:r w:rsidRPr="00AC5791">
        <w:t xml:space="preserve"> – </w:t>
      </w:r>
      <w:r w:rsidRPr="00AC5791">
        <w:rPr>
          <w:sz w:val="28"/>
          <w:szCs w:val="28"/>
        </w:rPr>
        <w:t xml:space="preserve">в большинстве случаев имеются ОАП и открытое овальное окно, через которые осуществляется сброс крови справа налево. </w:t>
      </w:r>
    </w:p>
    <w:p w:rsidR="006D61BC" w:rsidRDefault="006D61BC" w:rsidP="006D61BC">
      <w:pPr>
        <w:jc w:val="both"/>
        <w:rPr>
          <w:sz w:val="28"/>
          <w:szCs w:val="28"/>
        </w:rPr>
      </w:pPr>
    </w:p>
    <w:p w:rsidR="006D61BC" w:rsidRDefault="006D61BC" w:rsidP="006D61BC">
      <w:pPr>
        <w:jc w:val="both"/>
        <w:rPr>
          <w:sz w:val="28"/>
          <w:szCs w:val="28"/>
        </w:rPr>
      </w:pPr>
    </w:p>
    <w:p w:rsidR="006D61BC" w:rsidRDefault="006D61BC" w:rsidP="006D61BC">
      <w:pPr>
        <w:jc w:val="both"/>
        <w:rPr>
          <w:sz w:val="28"/>
          <w:szCs w:val="28"/>
        </w:rPr>
      </w:pPr>
    </w:p>
    <w:p w:rsidR="006D61BC" w:rsidRDefault="006D61BC" w:rsidP="006D61BC">
      <w:pPr>
        <w:jc w:val="both"/>
        <w:rPr>
          <w:sz w:val="28"/>
          <w:szCs w:val="28"/>
        </w:rPr>
      </w:pPr>
    </w:p>
    <w:p w:rsidR="006D61BC" w:rsidRDefault="006D61BC" w:rsidP="006D61BC">
      <w:pPr>
        <w:jc w:val="both"/>
        <w:rPr>
          <w:sz w:val="28"/>
          <w:szCs w:val="28"/>
        </w:rPr>
      </w:pPr>
    </w:p>
    <w:p w:rsidR="006D61BC" w:rsidRDefault="006D61BC" w:rsidP="006D61BC">
      <w:pPr>
        <w:jc w:val="both"/>
        <w:rPr>
          <w:sz w:val="28"/>
          <w:szCs w:val="28"/>
        </w:rPr>
      </w:pPr>
    </w:p>
    <w:p w:rsidR="006D61BC" w:rsidRDefault="006D61BC" w:rsidP="006D61BC">
      <w:pPr>
        <w:numPr>
          <w:ilvl w:val="0"/>
          <w:numId w:val="6"/>
        </w:numPr>
        <w:tabs>
          <w:tab w:val="left" w:pos="426"/>
        </w:tabs>
        <w:ind w:left="0" w:right="-108" w:firstLine="0"/>
        <w:jc w:val="both"/>
        <w:rPr>
          <w:color w:val="FF0000"/>
          <w:sz w:val="28"/>
          <w:szCs w:val="28"/>
        </w:rPr>
      </w:pPr>
      <w:r w:rsidRPr="00853812">
        <w:rPr>
          <w:b/>
          <w:sz w:val="28"/>
          <w:szCs w:val="28"/>
        </w:rPr>
        <w:lastRenderedPageBreak/>
        <w:t>Диагностический алгоритм:</w:t>
      </w:r>
      <w:r w:rsidRPr="00AC579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6D61BC">
        <w:rPr>
          <w:i/>
          <w:sz w:val="28"/>
          <w:szCs w:val="28"/>
        </w:rPr>
        <w:t>схема</w:t>
      </w:r>
      <w:r>
        <w:rPr>
          <w:sz w:val="28"/>
          <w:szCs w:val="28"/>
        </w:rPr>
        <w:t>)</w:t>
      </w:r>
    </w:p>
    <w:p w:rsidR="00C934E5" w:rsidRPr="00C934E5" w:rsidRDefault="00C934E5" w:rsidP="00C934E5">
      <w:pPr>
        <w:jc w:val="both"/>
        <w:rPr>
          <w:lang w:val="kk-KZ"/>
        </w:rPr>
      </w:pPr>
    </w:p>
    <w:p w:rsidR="006D61BC" w:rsidRDefault="00C934E5" w:rsidP="00C934E5">
      <w:pPr>
        <w:jc w:val="both"/>
        <w:rPr>
          <w:lang w:val="kk-KZ"/>
        </w:rPr>
      </w:pPr>
      <w:r>
        <w:rPr>
          <w:noProof/>
          <w:color w:val="FF0000"/>
          <w:sz w:val="28"/>
          <w:szCs w:val="28"/>
          <w:lang w:val="tr-TR" w:eastAsia="tr-TR"/>
        </w:rPr>
        <w:drawing>
          <wp:inline distT="0" distB="0" distL="0" distR="0" wp14:anchorId="60686566" wp14:editId="2006E85A">
            <wp:extent cx="6505245" cy="7486650"/>
            <wp:effectExtent l="0" t="0" r="0" b="0"/>
            <wp:docPr id="30" name="Рисунок 30" descr="C:\Users\jilkaidarova_r\Desktop\65165_html_m6916f6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ilkaidarova_r\Desktop\65165_html_m6916f69c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102" cy="748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4E5" w:rsidRPr="00C934E5" w:rsidRDefault="00C934E5" w:rsidP="00C934E5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lang w:val="kk-KZ"/>
        </w:rPr>
      </w:pPr>
      <w:r w:rsidRPr="00C934E5">
        <w:rPr>
          <w:b/>
          <w:sz w:val="28"/>
          <w:szCs w:val="28"/>
        </w:rPr>
        <w:t>Перечень основных диагностических мероприятий:</w:t>
      </w:r>
    </w:p>
    <w:p w:rsidR="00C934E5" w:rsidRDefault="00C934E5" w:rsidP="00C934E5">
      <w:pPr>
        <w:pStyle w:val="1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C5791">
        <w:rPr>
          <w:sz w:val="28"/>
          <w:szCs w:val="28"/>
        </w:rPr>
        <w:t>общий анализ крови;</w:t>
      </w:r>
    </w:p>
    <w:p w:rsidR="00C934E5" w:rsidRDefault="00C934E5" w:rsidP="00C934E5">
      <w:pPr>
        <w:pStyle w:val="1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934E5">
        <w:rPr>
          <w:sz w:val="28"/>
          <w:szCs w:val="28"/>
        </w:rPr>
        <w:t>определение газов крови;</w:t>
      </w:r>
    </w:p>
    <w:p w:rsidR="00C934E5" w:rsidRDefault="00C934E5" w:rsidP="00C934E5">
      <w:pPr>
        <w:pStyle w:val="1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934E5">
        <w:rPr>
          <w:sz w:val="28"/>
          <w:szCs w:val="28"/>
        </w:rPr>
        <w:t>общий анализ мочи;</w:t>
      </w:r>
    </w:p>
    <w:p w:rsidR="00C934E5" w:rsidRDefault="00C934E5" w:rsidP="00C934E5">
      <w:pPr>
        <w:pStyle w:val="1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C934E5">
        <w:rPr>
          <w:sz w:val="28"/>
          <w:szCs w:val="28"/>
        </w:rPr>
        <w:t>коагулограмма</w:t>
      </w:r>
      <w:proofErr w:type="spellEnd"/>
      <w:r w:rsidRPr="00C934E5">
        <w:rPr>
          <w:sz w:val="28"/>
          <w:szCs w:val="28"/>
        </w:rPr>
        <w:t>;</w:t>
      </w:r>
    </w:p>
    <w:p w:rsidR="00C934E5" w:rsidRDefault="00C934E5" w:rsidP="00C934E5">
      <w:pPr>
        <w:pStyle w:val="1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C934E5">
        <w:rPr>
          <w:sz w:val="28"/>
          <w:szCs w:val="28"/>
        </w:rPr>
        <w:lastRenderedPageBreak/>
        <w:t>развернутый биохимический анализ крови (определения общего белка, мочевины, остаточного азота, АЛТ, АСТ, глюкозы, билирубина, калия, натрия, тимоловая проба);</w:t>
      </w:r>
      <w:proofErr w:type="gramEnd"/>
    </w:p>
    <w:p w:rsidR="00C934E5" w:rsidRDefault="00C934E5" w:rsidP="00C934E5">
      <w:pPr>
        <w:pStyle w:val="1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934E5">
        <w:rPr>
          <w:sz w:val="28"/>
          <w:szCs w:val="28"/>
        </w:rPr>
        <w:t>определения группы крови и резус фактора;</w:t>
      </w:r>
    </w:p>
    <w:p w:rsidR="00C934E5" w:rsidRDefault="00C934E5" w:rsidP="00C934E5">
      <w:pPr>
        <w:pStyle w:val="1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934E5">
        <w:rPr>
          <w:sz w:val="28"/>
          <w:szCs w:val="28"/>
        </w:rPr>
        <w:t xml:space="preserve">ИФА на </w:t>
      </w:r>
      <w:proofErr w:type="spellStart"/>
      <w:r w:rsidRPr="00C934E5">
        <w:rPr>
          <w:sz w:val="28"/>
          <w:szCs w:val="28"/>
          <w:lang w:val="en-US"/>
        </w:rPr>
        <w:t>HBsAg</w:t>
      </w:r>
      <w:proofErr w:type="spellEnd"/>
      <w:r w:rsidRPr="00C934E5">
        <w:rPr>
          <w:sz w:val="28"/>
          <w:szCs w:val="28"/>
        </w:rPr>
        <w:t xml:space="preserve"> и HCV </w:t>
      </w:r>
      <w:proofErr w:type="spellStart"/>
      <w:r w:rsidRPr="00C934E5">
        <w:rPr>
          <w:sz w:val="28"/>
          <w:szCs w:val="28"/>
        </w:rPr>
        <w:t>total</w:t>
      </w:r>
      <w:proofErr w:type="spellEnd"/>
      <w:r w:rsidRPr="00C934E5">
        <w:rPr>
          <w:sz w:val="28"/>
          <w:szCs w:val="28"/>
        </w:rPr>
        <w:t>;</w:t>
      </w:r>
    </w:p>
    <w:p w:rsidR="00C934E5" w:rsidRDefault="00C934E5" w:rsidP="00C934E5">
      <w:pPr>
        <w:pStyle w:val="1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934E5">
        <w:rPr>
          <w:sz w:val="28"/>
          <w:szCs w:val="28"/>
        </w:rPr>
        <w:t>ИФА на ВИЧ;</w:t>
      </w:r>
    </w:p>
    <w:p w:rsidR="00C934E5" w:rsidRDefault="00C934E5" w:rsidP="00C934E5">
      <w:pPr>
        <w:pStyle w:val="1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934E5">
        <w:rPr>
          <w:sz w:val="28"/>
          <w:szCs w:val="28"/>
        </w:rPr>
        <w:t>ЭКГ;</w:t>
      </w:r>
    </w:p>
    <w:p w:rsidR="00C934E5" w:rsidRDefault="00C934E5" w:rsidP="00C934E5">
      <w:pPr>
        <w:pStyle w:val="1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C934E5">
        <w:rPr>
          <w:sz w:val="28"/>
          <w:szCs w:val="28"/>
        </w:rPr>
        <w:t>Нейросонография</w:t>
      </w:r>
      <w:proofErr w:type="spellEnd"/>
      <w:r w:rsidRPr="00C934E5">
        <w:rPr>
          <w:sz w:val="28"/>
          <w:szCs w:val="28"/>
        </w:rPr>
        <w:t>.</w:t>
      </w:r>
    </w:p>
    <w:p w:rsidR="00C934E5" w:rsidRDefault="00C934E5" w:rsidP="00C934E5">
      <w:pPr>
        <w:pStyle w:val="1"/>
        <w:tabs>
          <w:tab w:val="left" w:pos="426"/>
        </w:tabs>
        <w:jc w:val="both"/>
        <w:rPr>
          <w:sz w:val="28"/>
          <w:szCs w:val="28"/>
        </w:rPr>
      </w:pPr>
    </w:p>
    <w:p w:rsidR="00C934E5" w:rsidRPr="00C934E5" w:rsidRDefault="00C934E5" w:rsidP="00C934E5">
      <w:pPr>
        <w:pStyle w:val="1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53812">
        <w:rPr>
          <w:b/>
          <w:sz w:val="28"/>
          <w:szCs w:val="28"/>
        </w:rPr>
        <w:t>Перечень дополнительных диагностических мероприятий:</w:t>
      </w:r>
    </w:p>
    <w:p w:rsidR="00C934E5" w:rsidRDefault="00C934E5" w:rsidP="00C934E5">
      <w:pPr>
        <w:pStyle w:val="11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r w:rsidRPr="00AC5791">
        <w:rPr>
          <w:sz w:val="28"/>
          <w:szCs w:val="28"/>
        </w:rPr>
        <w:t>исследование крови на стерильность с изучением морфологических свойств    и идентификацией возбудителя и чувствительности к антибиотикам на анализаторе;</w:t>
      </w:r>
    </w:p>
    <w:p w:rsidR="00C934E5" w:rsidRDefault="00C934E5" w:rsidP="00C934E5">
      <w:pPr>
        <w:pStyle w:val="11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r w:rsidRPr="00C934E5">
        <w:rPr>
          <w:sz w:val="28"/>
          <w:szCs w:val="28"/>
        </w:rPr>
        <w:t xml:space="preserve">ИФА на </w:t>
      </w:r>
      <w:proofErr w:type="spellStart"/>
      <w:r w:rsidRPr="00C934E5">
        <w:rPr>
          <w:sz w:val="28"/>
          <w:szCs w:val="28"/>
        </w:rPr>
        <w:t>цитомегаловирус</w:t>
      </w:r>
      <w:proofErr w:type="spellEnd"/>
      <w:r w:rsidRPr="00C934E5">
        <w:rPr>
          <w:sz w:val="28"/>
          <w:szCs w:val="28"/>
        </w:rPr>
        <w:t>;</w:t>
      </w:r>
    </w:p>
    <w:p w:rsidR="00C934E5" w:rsidRDefault="00C934E5" w:rsidP="00C934E5">
      <w:pPr>
        <w:pStyle w:val="11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r w:rsidRPr="00C934E5">
        <w:rPr>
          <w:sz w:val="28"/>
          <w:szCs w:val="28"/>
        </w:rPr>
        <w:t>ИФА на микоплазмоз;</w:t>
      </w:r>
    </w:p>
    <w:p w:rsidR="00C934E5" w:rsidRDefault="00C934E5" w:rsidP="00C934E5">
      <w:pPr>
        <w:pStyle w:val="11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r w:rsidRPr="00C934E5">
        <w:rPr>
          <w:sz w:val="28"/>
          <w:szCs w:val="28"/>
        </w:rPr>
        <w:t xml:space="preserve">ИФА на герпес </w:t>
      </w:r>
      <w:proofErr w:type="spellStart"/>
      <w:r w:rsidRPr="00C934E5">
        <w:rPr>
          <w:sz w:val="28"/>
          <w:szCs w:val="28"/>
        </w:rPr>
        <w:t>IgM</w:t>
      </w:r>
      <w:proofErr w:type="spellEnd"/>
      <w:r w:rsidRPr="00C934E5">
        <w:rPr>
          <w:sz w:val="28"/>
          <w:szCs w:val="28"/>
        </w:rPr>
        <w:t>;</w:t>
      </w:r>
    </w:p>
    <w:p w:rsidR="00C934E5" w:rsidRDefault="00C934E5" w:rsidP="00C934E5">
      <w:pPr>
        <w:pStyle w:val="11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Pr="00C934E5">
        <w:rPr>
          <w:sz w:val="28"/>
          <w:szCs w:val="28"/>
        </w:rPr>
        <w:t>ммунограмма</w:t>
      </w:r>
      <w:proofErr w:type="spellEnd"/>
      <w:r w:rsidRPr="00C934E5">
        <w:rPr>
          <w:sz w:val="28"/>
          <w:szCs w:val="28"/>
        </w:rPr>
        <w:t>;</w:t>
      </w:r>
    </w:p>
    <w:p w:rsidR="00C934E5" w:rsidRDefault="00C934E5" w:rsidP="00C934E5">
      <w:pPr>
        <w:pStyle w:val="11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 w:rsidRPr="00C934E5">
        <w:rPr>
          <w:sz w:val="28"/>
          <w:szCs w:val="28"/>
        </w:rPr>
        <w:t>ангиопульмонография</w:t>
      </w:r>
      <w:proofErr w:type="spellEnd"/>
      <w:r w:rsidRPr="00C934E5">
        <w:rPr>
          <w:sz w:val="28"/>
          <w:szCs w:val="28"/>
        </w:rPr>
        <w:t>;</w:t>
      </w:r>
    </w:p>
    <w:p w:rsidR="00C934E5" w:rsidRDefault="00C934E5" w:rsidP="00C934E5">
      <w:pPr>
        <w:pStyle w:val="11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бронхография.</w:t>
      </w:r>
    </w:p>
    <w:p w:rsidR="00C934E5" w:rsidRDefault="00C934E5" w:rsidP="00C934E5">
      <w:pPr>
        <w:pStyle w:val="11"/>
        <w:tabs>
          <w:tab w:val="left" w:pos="426"/>
        </w:tabs>
        <w:ind w:firstLine="0"/>
        <w:rPr>
          <w:sz w:val="28"/>
          <w:szCs w:val="28"/>
        </w:rPr>
      </w:pPr>
    </w:p>
    <w:p w:rsidR="00C934E5" w:rsidRDefault="00C934E5" w:rsidP="00C934E5">
      <w:pPr>
        <w:pStyle w:val="1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DA5C86">
        <w:rPr>
          <w:b/>
          <w:sz w:val="28"/>
          <w:szCs w:val="28"/>
        </w:rPr>
        <w:t>актика лечения</w:t>
      </w:r>
      <w:r>
        <w:rPr>
          <w:b/>
          <w:sz w:val="28"/>
          <w:szCs w:val="28"/>
        </w:rPr>
        <w:t xml:space="preserve"> </w:t>
      </w:r>
      <w:r w:rsidRPr="00F84CC0">
        <w:rPr>
          <w:b/>
          <w:sz w:val="28"/>
          <w:szCs w:val="28"/>
          <w:lang w:eastAsia="en-US"/>
        </w:rPr>
        <w:t>[</w:t>
      </w:r>
      <w:r>
        <w:rPr>
          <w:b/>
          <w:sz w:val="28"/>
          <w:szCs w:val="28"/>
          <w:lang w:eastAsia="en-US"/>
        </w:rPr>
        <w:t>1,2,5-11</w:t>
      </w:r>
      <w:r w:rsidRPr="00F84CC0">
        <w:rPr>
          <w:b/>
          <w:sz w:val="28"/>
          <w:szCs w:val="28"/>
          <w:lang w:eastAsia="en-US"/>
        </w:rPr>
        <w:t>]</w:t>
      </w:r>
      <w:r w:rsidRPr="00F84CC0">
        <w:rPr>
          <w:b/>
          <w:sz w:val="28"/>
          <w:szCs w:val="28"/>
        </w:rPr>
        <w:t>:</w:t>
      </w:r>
      <w:r w:rsidRPr="00DA5C86">
        <w:rPr>
          <w:b/>
          <w:sz w:val="28"/>
          <w:szCs w:val="28"/>
        </w:rPr>
        <w:t xml:space="preserve"> </w:t>
      </w:r>
      <w:r w:rsidRPr="00DA5C86">
        <w:rPr>
          <w:sz w:val="28"/>
          <w:szCs w:val="28"/>
          <w:lang w:val="kk-KZ"/>
        </w:rPr>
        <w:t>восстановлением целостности пере</w:t>
      </w:r>
      <w:r>
        <w:rPr>
          <w:sz w:val="28"/>
          <w:szCs w:val="28"/>
          <w:lang w:val="kk-KZ"/>
        </w:rPr>
        <w:t>д</w:t>
      </w:r>
      <w:r w:rsidRPr="00DA5C86">
        <w:rPr>
          <w:sz w:val="28"/>
          <w:szCs w:val="28"/>
          <w:lang w:val="kk-KZ"/>
        </w:rPr>
        <w:t>ней брюшной стенки.</w:t>
      </w:r>
    </w:p>
    <w:p w:rsidR="00C934E5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sz w:val="28"/>
          <w:szCs w:val="28"/>
          <w:lang w:val="kk-KZ"/>
        </w:rPr>
      </w:pPr>
      <w:r w:rsidRPr="00DA5C86">
        <w:rPr>
          <w:b/>
          <w:sz w:val="28"/>
          <w:szCs w:val="28"/>
        </w:rPr>
        <w:t>Цель лечения: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нормализация функции сердечно – </w:t>
      </w:r>
      <w:r w:rsidRPr="00DA5C86">
        <w:rPr>
          <w:sz w:val="28"/>
          <w:szCs w:val="28"/>
          <w:lang w:val="kk-KZ"/>
        </w:rPr>
        <w:t xml:space="preserve">легочной системы </w:t>
      </w:r>
      <w:r>
        <w:rPr>
          <w:sz w:val="28"/>
          <w:szCs w:val="28"/>
          <w:lang w:val="kk-KZ"/>
        </w:rPr>
        <w:t xml:space="preserve">                          </w:t>
      </w:r>
      <w:r w:rsidRPr="00DA5C86">
        <w:rPr>
          <w:sz w:val="28"/>
          <w:szCs w:val="28"/>
          <w:lang w:val="kk-KZ"/>
        </w:rPr>
        <w:t xml:space="preserve"> и погружение органов в брюшную полость с восстановлением целостности переней брюшной стенки.</w:t>
      </w:r>
    </w:p>
    <w:p w:rsidR="00C934E5" w:rsidRPr="00DA5C86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– Н</w:t>
      </w:r>
      <w:r w:rsidRPr="00DA5C86">
        <w:rPr>
          <w:b/>
          <w:sz w:val="28"/>
          <w:szCs w:val="28"/>
        </w:rPr>
        <w:t>емедикаментозное лечение</w:t>
      </w:r>
      <w:r>
        <w:rPr>
          <w:b/>
          <w:sz w:val="28"/>
          <w:szCs w:val="28"/>
        </w:rPr>
        <w:t>:</w:t>
      </w:r>
    </w:p>
    <w:p w:rsidR="00C934E5" w:rsidRPr="00DA5C86" w:rsidRDefault="00C934E5" w:rsidP="00C934E5">
      <w:pPr>
        <w:tabs>
          <w:tab w:val="left" w:pos="601"/>
          <w:tab w:val="num" w:pos="993"/>
        </w:tabs>
        <w:ind w:left="34"/>
        <w:jc w:val="both"/>
        <w:rPr>
          <w:rFonts w:eastAsia="Times New Roman"/>
          <w:b/>
          <w:sz w:val="28"/>
          <w:szCs w:val="28"/>
          <w:lang w:val="kk-KZ" w:eastAsia="en-US"/>
        </w:rPr>
      </w:pPr>
      <w:r w:rsidRPr="00DA5C86">
        <w:rPr>
          <w:rFonts w:eastAsia="Times New Roman"/>
          <w:b/>
          <w:sz w:val="28"/>
          <w:szCs w:val="28"/>
          <w:lang w:val="kk-KZ" w:eastAsia="en-US"/>
        </w:rPr>
        <w:t xml:space="preserve">А. </w:t>
      </w:r>
      <w:r w:rsidRPr="00DA5C86">
        <w:rPr>
          <w:rFonts w:eastAsia="Times New Roman"/>
          <w:sz w:val="28"/>
          <w:szCs w:val="28"/>
          <w:lang w:val="kk-KZ" w:eastAsia="en-US"/>
        </w:rPr>
        <w:t xml:space="preserve"> </w:t>
      </w:r>
      <w:r w:rsidRPr="00DA5C86">
        <w:rPr>
          <w:rFonts w:eastAsia="Times New Roman"/>
          <w:b/>
          <w:sz w:val="28"/>
          <w:szCs w:val="28"/>
          <w:lang w:val="kk-KZ" w:eastAsia="en-US"/>
        </w:rPr>
        <w:t xml:space="preserve">Стабилизация состояния новорожденного после рождения </w:t>
      </w:r>
    </w:p>
    <w:p w:rsidR="00C934E5" w:rsidRPr="00591CC8" w:rsidRDefault="00C934E5" w:rsidP="00C934E5">
      <w:pPr>
        <w:tabs>
          <w:tab w:val="left" w:pos="601"/>
          <w:tab w:val="num" w:pos="993"/>
        </w:tabs>
        <w:ind w:left="34"/>
        <w:jc w:val="both"/>
        <w:rPr>
          <w:rFonts w:eastAsia="Times New Roman"/>
          <w:b/>
          <w:sz w:val="28"/>
          <w:szCs w:val="28"/>
          <w:lang w:val="kk-KZ" w:eastAsia="en-US"/>
        </w:rPr>
      </w:pPr>
      <w:r w:rsidRPr="00591CC8">
        <w:rPr>
          <w:rFonts w:eastAsia="Times New Roman"/>
          <w:b/>
          <w:sz w:val="28"/>
          <w:szCs w:val="28"/>
          <w:lang w:val="kk-KZ" w:eastAsia="en-US"/>
        </w:rPr>
        <w:t xml:space="preserve">В родильном зале: </w:t>
      </w:r>
    </w:p>
    <w:p w:rsidR="00C934E5" w:rsidRPr="00DA5C86" w:rsidRDefault="00C934E5" w:rsidP="00C934E5">
      <w:pPr>
        <w:tabs>
          <w:tab w:val="left" w:pos="601"/>
          <w:tab w:val="num" w:pos="993"/>
        </w:tabs>
        <w:ind w:left="34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sz w:val="28"/>
          <w:szCs w:val="28"/>
          <w:lang w:val="kk-KZ" w:eastAsia="en-US"/>
        </w:rPr>
        <w:t>Необходимые условия для адекватной стабилизации новорожденного:</w:t>
      </w:r>
    </w:p>
    <w:p w:rsidR="00C934E5" w:rsidRPr="00DA5C86" w:rsidRDefault="00C934E5" w:rsidP="00C934E5">
      <w:pPr>
        <w:numPr>
          <w:ilvl w:val="0"/>
          <w:numId w:val="15"/>
        </w:numPr>
        <w:tabs>
          <w:tab w:val="left" w:pos="0"/>
          <w:tab w:val="left" w:pos="426"/>
          <w:tab w:val="num" w:pos="993"/>
        </w:tabs>
        <w:ind w:left="34" w:firstLine="0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sz w:val="28"/>
          <w:szCs w:val="28"/>
          <w:lang w:val="kk-KZ" w:eastAsia="en-US"/>
        </w:rPr>
        <w:t>При рождении ребенка из группы риска по развитию ВПР на роды вызываются наиболее подготовленные сотрудники, владеющие современными знаниями и навыками проведения реанимаци</w:t>
      </w:r>
      <w:r>
        <w:rPr>
          <w:rFonts w:eastAsia="Times New Roman"/>
          <w:sz w:val="28"/>
          <w:szCs w:val="28"/>
          <w:lang w:val="kk-KZ" w:eastAsia="en-US"/>
        </w:rPr>
        <w:t xml:space="preserve">и у новорожденных при рождении </w:t>
      </w:r>
      <w:r w:rsidRPr="00DA5C86">
        <w:rPr>
          <w:rFonts w:eastAsia="Times New Roman"/>
          <w:sz w:val="28"/>
          <w:szCs w:val="28"/>
          <w:lang w:eastAsia="en-US"/>
        </w:rPr>
        <w:t>(</w:t>
      </w:r>
      <w:r>
        <w:rPr>
          <w:rFonts w:eastAsia="Times New Roman"/>
          <w:sz w:val="28"/>
          <w:szCs w:val="28"/>
          <w:lang w:eastAsia="en-US"/>
        </w:rPr>
        <w:t xml:space="preserve">УД – </w:t>
      </w:r>
      <w:r w:rsidRPr="00DA5C86">
        <w:rPr>
          <w:rFonts w:eastAsia="Times New Roman"/>
          <w:sz w:val="28"/>
          <w:szCs w:val="28"/>
          <w:lang w:val="en-US" w:eastAsia="en-US"/>
        </w:rPr>
        <w:t>D</w:t>
      </w:r>
      <w:r w:rsidRPr="00DA5C86">
        <w:rPr>
          <w:rFonts w:eastAsia="Times New Roman"/>
          <w:sz w:val="28"/>
          <w:szCs w:val="28"/>
          <w:lang w:eastAsia="en-US"/>
        </w:rPr>
        <w:t>)</w:t>
      </w:r>
      <w:r>
        <w:rPr>
          <w:rFonts w:eastAsia="Times New Roman"/>
          <w:sz w:val="28"/>
          <w:szCs w:val="28"/>
          <w:lang w:eastAsia="en-US"/>
        </w:rPr>
        <w:t>;</w:t>
      </w:r>
    </w:p>
    <w:p w:rsidR="00C934E5" w:rsidRPr="00DA5C86" w:rsidRDefault="00C934E5" w:rsidP="00C934E5">
      <w:pPr>
        <w:numPr>
          <w:ilvl w:val="0"/>
          <w:numId w:val="15"/>
        </w:numPr>
        <w:tabs>
          <w:tab w:val="left" w:pos="0"/>
          <w:tab w:val="left" w:pos="426"/>
          <w:tab w:val="num" w:pos="993"/>
        </w:tabs>
        <w:ind w:left="34" w:firstLine="0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sz w:val="28"/>
          <w:szCs w:val="28"/>
          <w:lang w:val="kk-KZ" w:eastAsia="en-US"/>
        </w:rPr>
        <w:t>В</w:t>
      </w:r>
      <w:r w:rsidRPr="00DA5C86">
        <w:rPr>
          <w:rFonts w:eastAsia="Times New Roman"/>
          <w:sz w:val="28"/>
          <w:szCs w:val="28"/>
          <w:lang w:eastAsia="en-US"/>
        </w:rPr>
        <w:t xml:space="preserve"> желудок необходимо установить желудочный зонд с большим количеством отве</w:t>
      </w:r>
      <w:r>
        <w:rPr>
          <w:rFonts w:eastAsia="Times New Roman"/>
          <w:sz w:val="28"/>
          <w:szCs w:val="28"/>
          <w:lang w:eastAsia="en-US"/>
        </w:rPr>
        <w:t xml:space="preserve">рстии для эвакуации содержимого </w:t>
      </w:r>
      <w:r w:rsidRPr="00DA5C86">
        <w:rPr>
          <w:rFonts w:eastAsia="Times New Roman"/>
          <w:sz w:val="28"/>
          <w:szCs w:val="28"/>
          <w:lang w:eastAsia="en-US"/>
        </w:rPr>
        <w:t>(</w:t>
      </w:r>
      <w:r>
        <w:rPr>
          <w:rFonts w:eastAsia="Times New Roman"/>
          <w:sz w:val="28"/>
          <w:szCs w:val="28"/>
          <w:lang w:eastAsia="en-US"/>
        </w:rPr>
        <w:t xml:space="preserve">УД – </w:t>
      </w:r>
      <w:r w:rsidRPr="00DA5C86">
        <w:rPr>
          <w:rFonts w:eastAsia="Times New Roman"/>
          <w:sz w:val="28"/>
          <w:szCs w:val="28"/>
          <w:lang w:val="en-US" w:eastAsia="en-US"/>
        </w:rPr>
        <w:t>D</w:t>
      </w:r>
      <w:r w:rsidRPr="00DA5C86">
        <w:rPr>
          <w:rFonts w:eastAsia="Times New Roman"/>
          <w:sz w:val="28"/>
          <w:szCs w:val="28"/>
          <w:lang w:eastAsia="en-US"/>
        </w:rPr>
        <w:t>)</w:t>
      </w:r>
      <w:r>
        <w:rPr>
          <w:rFonts w:eastAsia="Times New Roman"/>
          <w:sz w:val="28"/>
          <w:szCs w:val="28"/>
          <w:lang w:eastAsia="en-US"/>
        </w:rPr>
        <w:t>;</w:t>
      </w:r>
    </w:p>
    <w:p w:rsidR="00C934E5" w:rsidRPr="00DA5C86" w:rsidRDefault="00C934E5" w:rsidP="00C934E5">
      <w:pPr>
        <w:numPr>
          <w:ilvl w:val="0"/>
          <w:numId w:val="15"/>
        </w:numPr>
        <w:tabs>
          <w:tab w:val="left" w:pos="0"/>
          <w:tab w:val="left" w:pos="426"/>
          <w:tab w:val="num" w:pos="993"/>
        </w:tabs>
        <w:ind w:left="34" w:firstLine="0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sz w:val="28"/>
          <w:szCs w:val="28"/>
          <w:lang w:eastAsia="en-US"/>
        </w:rPr>
        <w:t xml:space="preserve">Детям с низкой оценкой по шкале </w:t>
      </w:r>
      <w:proofErr w:type="spellStart"/>
      <w:r w:rsidRPr="00DA5C86">
        <w:rPr>
          <w:rFonts w:eastAsia="Times New Roman"/>
          <w:sz w:val="28"/>
          <w:szCs w:val="28"/>
          <w:lang w:eastAsia="en-US"/>
        </w:rPr>
        <w:t>Апгар</w:t>
      </w:r>
      <w:proofErr w:type="spellEnd"/>
      <w:r w:rsidRPr="00DA5C86">
        <w:rPr>
          <w:rFonts w:eastAsia="Times New Roman"/>
          <w:sz w:val="28"/>
          <w:szCs w:val="28"/>
          <w:lang w:eastAsia="en-US"/>
        </w:rPr>
        <w:t xml:space="preserve"> (1-3 балла) могут быть необходимы  </w:t>
      </w:r>
      <w:r>
        <w:rPr>
          <w:rFonts w:eastAsia="Times New Roman"/>
          <w:sz w:val="28"/>
          <w:szCs w:val="28"/>
          <w:lang w:eastAsia="en-US"/>
        </w:rPr>
        <w:t>реанимационные мероприятия</w:t>
      </w:r>
      <w:r w:rsidRPr="00DA5C86">
        <w:rPr>
          <w:rFonts w:eastAsia="Times New Roman"/>
          <w:sz w:val="28"/>
          <w:szCs w:val="28"/>
          <w:lang w:eastAsia="en-US"/>
        </w:rPr>
        <w:t xml:space="preserve"> (</w:t>
      </w:r>
      <w:r>
        <w:rPr>
          <w:rFonts w:eastAsia="Times New Roman"/>
          <w:sz w:val="28"/>
          <w:szCs w:val="28"/>
          <w:lang w:eastAsia="en-US"/>
        </w:rPr>
        <w:t xml:space="preserve">УД – </w:t>
      </w:r>
      <w:r w:rsidRPr="00DA5C86">
        <w:rPr>
          <w:rFonts w:eastAsia="Times New Roman"/>
          <w:sz w:val="28"/>
          <w:szCs w:val="28"/>
          <w:lang w:val="en-US" w:eastAsia="en-US"/>
        </w:rPr>
        <w:t>D</w:t>
      </w:r>
      <w:r w:rsidRPr="00DA5C86">
        <w:rPr>
          <w:rFonts w:eastAsia="Times New Roman"/>
          <w:sz w:val="28"/>
          <w:szCs w:val="28"/>
          <w:lang w:eastAsia="en-US"/>
        </w:rPr>
        <w:t>)</w:t>
      </w:r>
      <w:r>
        <w:rPr>
          <w:rFonts w:eastAsia="Times New Roman"/>
          <w:sz w:val="28"/>
          <w:szCs w:val="28"/>
          <w:lang w:eastAsia="en-US"/>
        </w:rPr>
        <w:t>;</w:t>
      </w:r>
    </w:p>
    <w:p w:rsidR="00C934E5" w:rsidRPr="00DA5C86" w:rsidRDefault="00C934E5" w:rsidP="00C934E5">
      <w:pPr>
        <w:numPr>
          <w:ilvl w:val="0"/>
          <w:numId w:val="15"/>
        </w:numPr>
        <w:tabs>
          <w:tab w:val="left" w:pos="0"/>
          <w:tab w:val="left" w:pos="426"/>
          <w:tab w:val="num" w:pos="993"/>
        </w:tabs>
        <w:ind w:left="34" w:firstLine="0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sz w:val="28"/>
          <w:szCs w:val="28"/>
        </w:rPr>
        <w:t>Постановка пупочного венозного катетера может представлять трудности вследствие измененного положения сердца и печени, поэтому при возможности используйте катетер-линию, центральный венозный катетер, заво</w:t>
      </w:r>
      <w:r>
        <w:rPr>
          <w:sz w:val="28"/>
          <w:szCs w:val="28"/>
        </w:rPr>
        <w:t>димый через периферическую вену;</w:t>
      </w:r>
    </w:p>
    <w:p w:rsidR="00C934E5" w:rsidRPr="00DA5C86" w:rsidRDefault="00C934E5" w:rsidP="00C934E5">
      <w:pPr>
        <w:numPr>
          <w:ilvl w:val="0"/>
          <w:numId w:val="15"/>
        </w:numPr>
        <w:tabs>
          <w:tab w:val="left" w:pos="0"/>
          <w:tab w:val="left" w:pos="426"/>
          <w:tab w:val="num" w:pos="993"/>
        </w:tabs>
        <w:ind w:left="34" w:firstLine="0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sz w:val="28"/>
          <w:szCs w:val="28"/>
          <w:lang w:val="kk-KZ" w:eastAsia="en-US"/>
        </w:rPr>
        <w:t>На область грыжевого м</w:t>
      </w:r>
      <w:r>
        <w:rPr>
          <w:rFonts w:eastAsia="Times New Roman"/>
          <w:sz w:val="28"/>
          <w:szCs w:val="28"/>
          <w:lang w:val="kk-KZ" w:eastAsia="en-US"/>
        </w:rPr>
        <w:t>ешка накладывают пластиковую (по</w:t>
      </w:r>
      <w:r w:rsidRPr="00DA5C86">
        <w:rPr>
          <w:rFonts w:eastAsia="Times New Roman"/>
          <w:sz w:val="28"/>
          <w:szCs w:val="28"/>
          <w:lang w:val="kk-KZ" w:eastAsia="en-US"/>
        </w:rPr>
        <w:t xml:space="preserve">лиэтиленовую) термоизолирующаю повязку или </w:t>
      </w:r>
      <w:r w:rsidRPr="00DA5C86">
        <w:rPr>
          <w:noProof/>
          <w:sz w:val="28"/>
          <w:szCs w:val="28"/>
        </w:rPr>
        <w:t>сухую ватно-марлевую повязку</w:t>
      </w:r>
      <w:r>
        <w:rPr>
          <w:rFonts w:eastAsia="Times New Roman"/>
          <w:sz w:val="28"/>
          <w:szCs w:val="28"/>
          <w:lang w:val="kk-KZ" w:eastAsia="en-US"/>
        </w:rPr>
        <w:t xml:space="preserve"> </w:t>
      </w:r>
      <w:r w:rsidRPr="00DA5C86">
        <w:rPr>
          <w:rFonts w:eastAsia="Times New Roman"/>
          <w:sz w:val="28"/>
          <w:szCs w:val="28"/>
          <w:lang w:eastAsia="en-US"/>
        </w:rPr>
        <w:t>(</w:t>
      </w:r>
      <w:r>
        <w:rPr>
          <w:rFonts w:eastAsia="Times New Roman"/>
          <w:sz w:val="28"/>
          <w:szCs w:val="28"/>
          <w:lang w:eastAsia="en-US"/>
        </w:rPr>
        <w:t xml:space="preserve">УД – </w:t>
      </w:r>
      <w:r w:rsidRPr="00DA5C86">
        <w:rPr>
          <w:rFonts w:eastAsia="Times New Roman"/>
          <w:sz w:val="28"/>
          <w:szCs w:val="28"/>
          <w:lang w:val="en-US" w:eastAsia="en-US"/>
        </w:rPr>
        <w:t>D</w:t>
      </w:r>
      <w:r w:rsidRPr="00DA5C86">
        <w:rPr>
          <w:rFonts w:eastAsia="Times New Roman"/>
          <w:sz w:val="28"/>
          <w:szCs w:val="28"/>
          <w:lang w:eastAsia="en-US"/>
        </w:rPr>
        <w:t>)</w:t>
      </w:r>
      <w:r>
        <w:rPr>
          <w:rFonts w:eastAsia="Times New Roman"/>
          <w:sz w:val="28"/>
          <w:szCs w:val="28"/>
          <w:lang w:eastAsia="en-US"/>
        </w:rPr>
        <w:t>.</w:t>
      </w:r>
    </w:p>
    <w:p w:rsidR="00C934E5" w:rsidRPr="00C934E5" w:rsidRDefault="00C934E5" w:rsidP="00C934E5">
      <w:pPr>
        <w:pStyle w:val="1"/>
        <w:tabs>
          <w:tab w:val="left" w:pos="426"/>
        </w:tabs>
        <w:jc w:val="both"/>
        <w:rPr>
          <w:sz w:val="28"/>
          <w:szCs w:val="28"/>
          <w:lang w:val="kk-KZ"/>
        </w:rPr>
      </w:pPr>
    </w:p>
    <w:p w:rsidR="00C934E5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b/>
          <w:sz w:val="28"/>
          <w:szCs w:val="28"/>
        </w:rPr>
      </w:pPr>
    </w:p>
    <w:p w:rsidR="00C934E5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b/>
          <w:sz w:val="28"/>
          <w:szCs w:val="28"/>
        </w:rPr>
      </w:pPr>
    </w:p>
    <w:p w:rsidR="00C934E5" w:rsidRPr="00DA5C86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b/>
          <w:sz w:val="28"/>
          <w:szCs w:val="28"/>
        </w:rPr>
      </w:pPr>
      <w:r w:rsidRPr="00DA5C86">
        <w:rPr>
          <w:b/>
          <w:sz w:val="28"/>
          <w:szCs w:val="28"/>
        </w:rPr>
        <w:lastRenderedPageBreak/>
        <w:t>Б</w:t>
      </w:r>
      <w:r w:rsidRPr="0041066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Транспортировка</w:t>
      </w:r>
      <w:r w:rsidRPr="00DA5C86">
        <w:rPr>
          <w:b/>
          <w:sz w:val="28"/>
          <w:szCs w:val="28"/>
        </w:rPr>
        <w:t xml:space="preserve"> </w:t>
      </w:r>
      <w:r w:rsidRPr="00DA5C86">
        <w:rPr>
          <w:sz w:val="28"/>
          <w:szCs w:val="28"/>
          <w:lang w:eastAsia="en-US"/>
        </w:rPr>
        <w:t>(</w:t>
      </w:r>
      <w:r>
        <w:rPr>
          <w:sz w:val="28"/>
          <w:szCs w:val="28"/>
          <w:lang w:eastAsia="en-US"/>
        </w:rPr>
        <w:t xml:space="preserve">УД – </w:t>
      </w:r>
      <w:r w:rsidRPr="00DA5C86">
        <w:rPr>
          <w:sz w:val="28"/>
          <w:szCs w:val="28"/>
          <w:lang w:val="en-US" w:eastAsia="en-US"/>
        </w:rPr>
        <w:t>D</w:t>
      </w:r>
      <w:r w:rsidRPr="00DA5C86">
        <w:rPr>
          <w:sz w:val="28"/>
          <w:szCs w:val="28"/>
          <w:lang w:eastAsia="en-US"/>
        </w:rPr>
        <w:t>)</w:t>
      </w:r>
    </w:p>
    <w:p w:rsidR="00C934E5" w:rsidRPr="00DA5C86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Транспортировка новорожденного с </w:t>
      </w:r>
      <w:proofErr w:type="spellStart"/>
      <w:r w:rsidRPr="00DA5C86">
        <w:rPr>
          <w:sz w:val="28"/>
          <w:szCs w:val="28"/>
        </w:rPr>
        <w:t>гастрошизисом</w:t>
      </w:r>
      <w:proofErr w:type="spellEnd"/>
      <w:r w:rsidRPr="00DA5C86">
        <w:rPr>
          <w:sz w:val="28"/>
          <w:szCs w:val="28"/>
        </w:rPr>
        <w:t xml:space="preserve"> на всех этапах (из родильного зала </w:t>
      </w:r>
      <w:proofErr w:type="gramStart"/>
      <w:r w:rsidRPr="00DA5C86">
        <w:rPr>
          <w:sz w:val="28"/>
          <w:szCs w:val="28"/>
        </w:rPr>
        <w:t>в</w:t>
      </w:r>
      <w:proofErr w:type="gramEnd"/>
      <w:r w:rsidRPr="00DA5C86">
        <w:rPr>
          <w:sz w:val="28"/>
          <w:szCs w:val="28"/>
        </w:rPr>
        <w:t xml:space="preserve"> </w:t>
      </w:r>
      <w:proofErr w:type="gramStart"/>
      <w:r w:rsidRPr="00DA5C86">
        <w:rPr>
          <w:sz w:val="28"/>
          <w:szCs w:val="28"/>
        </w:rPr>
        <w:t>ПИТ</w:t>
      </w:r>
      <w:proofErr w:type="gramEnd"/>
      <w:r w:rsidRPr="00DA5C8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A5C86">
        <w:rPr>
          <w:sz w:val="28"/>
          <w:szCs w:val="28"/>
        </w:rPr>
        <w:t>ОАРИТ, из родильного дома в стационар) осуществляется только после стабилизации показателей гемодинамики и дыхания.</w:t>
      </w:r>
    </w:p>
    <w:p w:rsidR="00C934E5" w:rsidRPr="00DA5C86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Оценку риска транспортировки новорожденного можно </w:t>
      </w:r>
      <w:proofErr w:type="gramStart"/>
      <w:r w:rsidRPr="00DA5C86">
        <w:rPr>
          <w:sz w:val="28"/>
          <w:szCs w:val="28"/>
        </w:rPr>
        <w:t>провести</w:t>
      </w:r>
      <w:proofErr w:type="gramEnd"/>
      <w:r w:rsidRPr="00DA5C86">
        <w:rPr>
          <w:sz w:val="28"/>
          <w:szCs w:val="28"/>
        </w:rPr>
        <w:t xml:space="preserve"> используя формулу Красного креста</w:t>
      </w:r>
      <w:r>
        <w:rPr>
          <w:sz w:val="28"/>
          <w:szCs w:val="28"/>
        </w:rPr>
        <w:t xml:space="preserve"> </w:t>
      </w:r>
      <w:r w:rsidRPr="00DA5C86">
        <w:rPr>
          <w:sz w:val="28"/>
          <w:szCs w:val="28"/>
          <w:lang w:eastAsia="en-US"/>
        </w:rPr>
        <w:t>[7]</w:t>
      </w:r>
    </w:p>
    <w:p w:rsidR="00C934E5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sz w:val="28"/>
          <w:szCs w:val="28"/>
        </w:rPr>
      </w:pPr>
      <w:proofErr w:type="spellStart"/>
      <w:r w:rsidRPr="00DA5C86">
        <w:rPr>
          <w:b/>
          <w:sz w:val="28"/>
          <w:szCs w:val="28"/>
          <w:lang w:val="en-US"/>
        </w:rPr>
        <w:t>Fr</w:t>
      </w:r>
      <w:proofErr w:type="spellEnd"/>
      <w:r w:rsidRPr="00DA5C86">
        <w:rPr>
          <w:b/>
          <w:sz w:val="28"/>
          <w:szCs w:val="28"/>
        </w:rPr>
        <w:t xml:space="preserve"> </w:t>
      </w:r>
      <w:r w:rsidRPr="00DA5C86">
        <w:rPr>
          <w:b/>
          <w:sz w:val="28"/>
          <w:szCs w:val="28"/>
          <w:lang w:val="en-US"/>
        </w:rPr>
        <w:t>x</w:t>
      </w:r>
      <w:r w:rsidRPr="00DA5C86">
        <w:rPr>
          <w:b/>
          <w:sz w:val="28"/>
          <w:szCs w:val="28"/>
        </w:rPr>
        <w:t xml:space="preserve"> </w:t>
      </w:r>
      <w:proofErr w:type="spellStart"/>
      <w:r w:rsidRPr="00DA5C86">
        <w:rPr>
          <w:b/>
          <w:sz w:val="28"/>
          <w:szCs w:val="28"/>
          <w:lang w:val="en-US"/>
        </w:rPr>
        <w:t>PaCO</w:t>
      </w:r>
      <w:proofErr w:type="spellEnd"/>
      <w:r w:rsidRPr="00DA5C86">
        <w:rPr>
          <w:b/>
          <w:sz w:val="28"/>
          <w:szCs w:val="28"/>
          <w:vertAlign w:val="subscript"/>
        </w:rPr>
        <w:t>2</w:t>
      </w:r>
      <w:proofErr w:type="spellStart"/>
      <w:r w:rsidRPr="00DA5C86">
        <w:rPr>
          <w:b/>
          <w:sz w:val="28"/>
          <w:szCs w:val="28"/>
          <w:lang w:val="en-US"/>
        </w:rPr>
        <w:t>xFiO</w:t>
      </w:r>
      <w:proofErr w:type="spellEnd"/>
      <w:r w:rsidRPr="00DA5C86">
        <w:rPr>
          <w:b/>
          <w:sz w:val="28"/>
          <w:szCs w:val="28"/>
          <w:vertAlign w:val="subscript"/>
        </w:rPr>
        <w:t>2</w:t>
      </w:r>
      <w:proofErr w:type="spellStart"/>
      <w:r w:rsidRPr="00DA5C86">
        <w:rPr>
          <w:b/>
          <w:sz w:val="28"/>
          <w:szCs w:val="28"/>
          <w:lang w:val="en-US"/>
        </w:rPr>
        <w:t>xMAPx</w:t>
      </w:r>
      <w:proofErr w:type="spellEnd"/>
      <w:r>
        <w:rPr>
          <w:b/>
          <w:sz w:val="28"/>
          <w:szCs w:val="28"/>
        </w:rPr>
        <w:t xml:space="preserve">100/ </w:t>
      </w:r>
      <w:proofErr w:type="spellStart"/>
      <w:r w:rsidRPr="00DA5C86">
        <w:rPr>
          <w:b/>
          <w:sz w:val="28"/>
          <w:szCs w:val="28"/>
          <w:lang w:val="en-US"/>
        </w:rPr>
        <w:t>PaO</w:t>
      </w:r>
      <w:proofErr w:type="spellEnd"/>
      <w:r w:rsidRPr="00DA5C86">
        <w:rPr>
          <w:b/>
          <w:sz w:val="28"/>
          <w:szCs w:val="28"/>
          <w:vertAlign w:val="subscript"/>
        </w:rPr>
        <w:t>2</w:t>
      </w:r>
      <w:r w:rsidRPr="00DA5C86">
        <w:rPr>
          <w:b/>
          <w:sz w:val="28"/>
          <w:szCs w:val="28"/>
          <w:lang w:val="en-US"/>
        </w:rPr>
        <w:t>x</w:t>
      </w:r>
      <w:r w:rsidRPr="00DA5C86">
        <w:rPr>
          <w:b/>
          <w:sz w:val="28"/>
          <w:szCs w:val="28"/>
        </w:rPr>
        <w:t>6000</w:t>
      </w:r>
      <w:r>
        <w:rPr>
          <w:b/>
          <w:sz w:val="28"/>
          <w:szCs w:val="28"/>
        </w:rPr>
        <w:t>,</w:t>
      </w:r>
      <w:r w:rsidRPr="00DA5C86">
        <w:rPr>
          <w:sz w:val="28"/>
          <w:szCs w:val="28"/>
        </w:rPr>
        <w:t xml:space="preserve"> где</w:t>
      </w:r>
    </w:p>
    <w:p w:rsidR="00C934E5" w:rsidRPr="00DA5C86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sz w:val="28"/>
          <w:szCs w:val="28"/>
        </w:rPr>
      </w:pPr>
      <w:proofErr w:type="spellStart"/>
      <w:r w:rsidRPr="003A0D89">
        <w:rPr>
          <w:sz w:val="28"/>
          <w:szCs w:val="28"/>
          <w:lang w:val="en-US"/>
        </w:rPr>
        <w:t>Fr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DA5C86">
        <w:rPr>
          <w:sz w:val="28"/>
          <w:szCs w:val="28"/>
        </w:rPr>
        <w:t>частота вентиляции</w:t>
      </w:r>
    </w:p>
    <w:p w:rsidR="00C934E5" w:rsidRPr="00DA5C86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sz w:val="28"/>
          <w:szCs w:val="28"/>
          <w:vertAlign w:val="subscript"/>
        </w:rPr>
      </w:pPr>
      <w:proofErr w:type="spellStart"/>
      <w:proofErr w:type="gramStart"/>
      <w:r w:rsidRPr="00DA5C86">
        <w:rPr>
          <w:sz w:val="28"/>
          <w:szCs w:val="28"/>
          <w:lang w:val="en-US"/>
        </w:rPr>
        <w:t>PaCO</w:t>
      </w:r>
      <w:proofErr w:type="spellEnd"/>
      <w:r w:rsidRPr="00DA5C86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–</w:t>
      </w:r>
      <w:proofErr w:type="gramEnd"/>
      <w:r>
        <w:rPr>
          <w:sz w:val="28"/>
          <w:szCs w:val="28"/>
        </w:rPr>
        <w:t xml:space="preserve"> </w:t>
      </w:r>
      <w:r w:rsidRPr="00DA5C86">
        <w:rPr>
          <w:sz w:val="28"/>
          <w:szCs w:val="28"/>
        </w:rPr>
        <w:t>парциальное давление углекислого газа в артериальной крови пациента</w:t>
      </w:r>
    </w:p>
    <w:p w:rsidR="00C934E5" w:rsidRPr="00DA5C86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sz w:val="28"/>
          <w:szCs w:val="28"/>
        </w:rPr>
      </w:pPr>
      <w:proofErr w:type="spellStart"/>
      <w:r w:rsidRPr="00DA5C86">
        <w:rPr>
          <w:sz w:val="28"/>
          <w:szCs w:val="28"/>
          <w:lang w:val="en-US"/>
        </w:rPr>
        <w:t>PaO</w:t>
      </w:r>
      <w:proofErr w:type="spellEnd"/>
      <w:r w:rsidRPr="00DA5C86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</w:t>
      </w:r>
      <w:r w:rsidRPr="00DA5C86">
        <w:rPr>
          <w:sz w:val="28"/>
          <w:szCs w:val="28"/>
        </w:rPr>
        <w:t xml:space="preserve"> парциальное давление кислорода в артериальной крови пациента</w:t>
      </w:r>
    </w:p>
    <w:p w:rsidR="00C934E5" w:rsidRPr="00DA5C86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sz w:val="28"/>
          <w:szCs w:val="28"/>
        </w:rPr>
      </w:pPr>
      <w:proofErr w:type="spellStart"/>
      <w:r w:rsidRPr="00DA5C86">
        <w:rPr>
          <w:sz w:val="28"/>
          <w:szCs w:val="28"/>
          <w:lang w:val="en-US"/>
        </w:rPr>
        <w:t>FiO</w:t>
      </w:r>
      <w:proofErr w:type="spellEnd"/>
      <w:r w:rsidRPr="00DA5C86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</w:t>
      </w:r>
      <w:r w:rsidRPr="00DA5C86">
        <w:rPr>
          <w:sz w:val="28"/>
          <w:szCs w:val="28"/>
        </w:rPr>
        <w:t xml:space="preserve">фракция вдыхаемого кислорода </w:t>
      </w:r>
    </w:p>
    <w:p w:rsidR="00C934E5" w:rsidRPr="00DA5C86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sz w:val="28"/>
          <w:szCs w:val="28"/>
        </w:rPr>
      </w:pPr>
      <w:r w:rsidRPr="00DA5C86"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 – </w:t>
      </w:r>
      <w:r w:rsidRPr="00DA5C86">
        <w:rPr>
          <w:sz w:val="28"/>
          <w:szCs w:val="28"/>
        </w:rPr>
        <w:t>среднее давление в дыхательных путях</w:t>
      </w:r>
    </w:p>
    <w:p w:rsidR="00C934E5" w:rsidRPr="00591CC8" w:rsidRDefault="00C934E5" w:rsidP="00C934E5">
      <w:pPr>
        <w:pStyle w:val="1"/>
        <w:tabs>
          <w:tab w:val="num" w:pos="993"/>
        </w:tabs>
        <w:jc w:val="both"/>
        <w:rPr>
          <w:b/>
          <w:sz w:val="28"/>
          <w:szCs w:val="28"/>
        </w:rPr>
      </w:pPr>
      <w:r w:rsidRPr="00591CC8">
        <w:rPr>
          <w:b/>
          <w:sz w:val="28"/>
          <w:szCs w:val="28"/>
        </w:rPr>
        <w:t>Оценка риска:</w:t>
      </w:r>
    </w:p>
    <w:p w:rsidR="00C934E5" w:rsidRPr="00DA5C86" w:rsidRDefault="00C934E5" w:rsidP="00C934E5">
      <w:pPr>
        <w:pStyle w:val="1"/>
        <w:tabs>
          <w:tab w:val="num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 10 баллов – транспортировку</w:t>
      </w:r>
      <w:r w:rsidRPr="00DA5C86">
        <w:rPr>
          <w:sz w:val="28"/>
          <w:szCs w:val="28"/>
        </w:rPr>
        <w:t xml:space="preserve"> можно проводить</w:t>
      </w:r>
    </w:p>
    <w:p w:rsidR="00C934E5" w:rsidRPr="00DA5C86" w:rsidRDefault="00C934E5" w:rsidP="00C934E5">
      <w:pPr>
        <w:pStyle w:val="1"/>
        <w:tabs>
          <w:tab w:val="num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– </w:t>
      </w:r>
      <w:r w:rsidRPr="00DA5C86">
        <w:rPr>
          <w:sz w:val="28"/>
          <w:szCs w:val="28"/>
        </w:rPr>
        <w:t>20 баллов требуется наблюдение и коррекция и</w:t>
      </w:r>
      <w:r>
        <w:rPr>
          <w:sz w:val="28"/>
          <w:szCs w:val="28"/>
        </w:rPr>
        <w:t>нтенсивной терапии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30 – 60 мин</w:t>
      </w:r>
    </w:p>
    <w:p w:rsidR="00C934E5" w:rsidRPr="00DA5C86" w:rsidRDefault="00C934E5" w:rsidP="00C934E5">
      <w:pPr>
        <w:pStyle w:val="1"/>
        <w:tabs>
          <w:tab w:val="num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Выше 20 баллов –</w:t>
      </w:r>
      <w:r w:rsidRPr="00DA5C86">
        <w:rPr>
          <w:sz w:val="28"/>
          <w:szCs w:val="28"/>
        </w:rPr>
        <w:t xml:space="preserve"> риск летальности во время транспортировки ребенка очень высокий</w:t>
      </w:r>
    </w:p>
    <w:p w:rsidR="00C934E5" w:rsidRPr="00DA5C86" w:rsidRDefault="00C934E5" w:rsidP="00C934E5">
      <w:pPr>
        <w:pStyle w:val="1"/>
        <w:tabs>
          <w:tab w:val="num" w:pos="993"/>
        </w:tabs>
        <w:jc w:val="both"/>
        <w:rPr>
          <w:sz w:val="28"/>
          <w:szCs w:val="28"/>
        </w:rPr>
      </w:pPr>
      <w:r w:rsidRPr="00DA5C86">
        <w:rPr>
          <w:sz w:val="28"/>
          <w:szCs w:val="28"/>
        </w:rPr>
        <w:t>Минимальная оценка =0,2 балла; максимальная оценка=65 баллов.</w:t>
      </w:r>
    </w:p>
    <w:p w:rsidR="00C934E5" w:rsidRPr="00DA5C86" w:rsidRDefault="00C934E5" w:rsidP="00C934E5">
      <w:pPr>
        <w:pStyle w:val="1"/>
        <w:tabs>
          <w:tab w:val="num" w:pos="993"/>
        </w:tabs>
        <w:jc w:val="both"/>
        <w:rPr>
          <w:sz w:val="28"/>
          <w:szCs w:val="28"/>
        </w:rPr>
      </w:pPr>
      <w:r w:rsidRPr="00DA5C86">
        <w:rPr>
          <w:sz w:val="28"/>
          <w:szCs w:val="28"/>
        </w:rPr>
        <w:t>При всех нормальных показателях оценка по шкале</w:t>
      </w:r>
      <w:r>
        <w:rPr>
          <w:sz w:val="28"/>
          <w:szCs w:val="28"/>
        </w:rPr>
        <w:t xml:space="preserve"> приблизительно </w:t>
      </w:r>
      <w:r w:rsidRPr="00DA5C86">
        <w:rPr>
          <w:sz w:val="28"/>
          <w:szCs w:val="28"/>
        </w:rPr>
        <w:t>равна 1 баллу.</w:t>
      </w:r>
    </w:p>
    <w:p w:rsidR="00C934E5" w:rsidRPr="00DA5C86" w:rsidRDefault="00C934E5" w:rsidP="00C934E5">
      <w:pPr>
        <w:pStyle w:val="1"/>
        <w:tabs>
          <w:tab w:val="num" w:pos="993"/>
        </w:tabs>
        <w:jc w:val="both"/>
        <w:rPr>
          <w:sz w:val="28"/>
          <w:szCs w:val="28"/>
        </w:rPr>
      </w:pPr>
      <w:r w:rsidRPr="00A40F51">
        <w:rPr>
          <w:b/>
          <w:sz w:val="28"/>
          <w:szCs w:val="28"/>
        </w:rPr>
        <w:t>Принципы безопасной транспортировки:</w:t>
      </w:r>
      <w:r w:rsidRPr="00DA5C86">
        <w:rPr>
          <w:sz w:val="28"/>
          <w:szCs w:val="28"/>
          <w:lang w:eastAsia="en-US"/>
        </w:rPr>
        <w:t xml:space="preserve"> (</w:t>
      </w:r>
      <w:r>
        <w:rPr>
          <w:sz w:val="28"/>
          <w:szCs w:val="28"/>
          <w:lang w:eastAsia="en-US"/>
        </w:rPr>
        <w:t xml:space="preserve">УД – </w:t>
      </w:r>
      <w:r w:rsidRPr="00DA5C86">
        <w:rPr>
          <w:sz w:val="28"/>
          <w:szCs w:val="28"/>
          <w:lang w:val="en-US" w:eastAsia="en-US"/>
        </w:rPr>
        <w:t>D</w:t>
      </w:r>
      <w:r w:rsidRPr="00DA5C86">
        <w:rPr>
          <w:sz w:val="28"/>
          <w:szCs w:val="28"/>
          <w:lang w:eastAsia="en-US"/>
        </w:rPr>
        <w:t>)</w:t>
      </w:r>
    </w:p>
    <w:p w:rsidR="00C934E5" w:rsidRDefault="00C934E5" w:rsidP="00C934E5">
      <w:pPr>
        <w:pStyle w:val="1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в </w:t>
      </w:r>
      <w:proofErr w:type="gramStart"/>
      <w:r w:rsidRPr="00DA5C86">
        <w:rPr>
          <w:sz w:val="28"/>
          <w:szCs w:val="28"/>
        </w:rPr>
        <w:t>транспортно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кювезе</w:t>
      </w:r>
      <w:proofErr w:type="spellEnd"/>
      <w:r>
        <w:rPr>
          <w:sz w:val="28"/>
          <w:szCs w:val="28"/>
        </w:rPr>
        <w:t xml:space="preserve"> с ИВЛ, с </w:t>
      </w:r>
      <w:r w:rsidRPr="00DA5C86">
        <w:rPr>
          <w:sz w:val="28"/>
          <w:szCs w:val="28"/>
        </w:rPr>
        <w:t xml:space="preserve">параметрами вентиляции подобранные </w:t>
      </w:r>
      <w:r>
        <w:rPr>
          <w:sz w:val="28"/>
          <w:szCs w:val="28"/>
        </w:rPr>
        <w:t xml:space="preserve">                      </w:t>
      </w:r>
      <w:r w:rsidRPr="00DA5C86">
        <w:rPr>
          <w:sz w:val="28"/>
          <w:szCs w:val="28"/>
        </w:rPr>
        <w:t>до транспортировки ребенка</w:t>
      </w:r>
      <w:r>
        <w:rPr>
          <w:sz w:val="28"/>
          <w:szCs w:val="28"/>
        </w:rPr>
        <w:t>;</w:t>
      </w:r>
    </w:p>
    <w:p w:rsidR="00C934E5" w:rsidRPr="00DA5C86" w:rsidRDefault="00C934E5" w:rsidP="00C934E5">
      <w:pPr>
        <w:pStyle w:val="1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проведение мониторинга </w:t>
      </w:r>
      <w:proofErr w:type="gramStart"/>
      <w:r w:rsidRPr="00DA5C86">
        <w:rPr>
          <w:sz w:val="28"/>
          <w:szCs w:val="28"/>
        </w:rPr>
        <w:t>витальных</w:t>
      </w:r>
      <w:proofErr w:type="gramEnd"/>
      <w:r w:rsidRPr="00DA5C86">
        <w:rPr>
          <w:sz w:val="28"/>
          <w:szCs w:val="28"/>
        </w:rPr>
        <w:t xml:space="preserve"> функции (ЧСС, ЧД,</w:t>
      </w:r>
      <w:r w:rsidRPr="00DA5C86">
        <w:rPr>
          <w:sz w:val="28"/>
          <w:szCs w:val="28"/>
          <w:lang w:eastAsia="en-US"/>
        </w:rPr>
        <w:t xml:space="preserve"> температуры, сатурации)</w:t>
      </w:r>
      <w:r>
        <w:rPr>
          <w:sz w:val="28"/>
          <w:szCs w:val="28"/>
          <w:lang w:eastAsia="en-US"/>
        </w:rPr>
        <w:t>;</w:t>
      </w:r>
    </w:p>
    <w:p w:rsidR="00C934E5" w:rsidRPr="00DA5C86" w:rsidRDefault="00C934E5" w:rsidP="00C934E5">
      <w:pPr>
        <w:pStyle w:val="1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>осуществле</w:t>
      </w:r>
      <w:r>
        <w:rPr>
          <w:sz w:val="28"/>
          <w:szCs w:val="28"/>
        </w:rPr>
        <w:t xml:space="preserve">ние </w:t>
      </w:r>
      <w:proofErr w:type="spellStart"/>
      <w:r>
        <w:rPr>
          <w:sz w:val="28"/>
          <w:szCs w:val="28"/>
        </w:rPr>
        <w:t>инфузионной</w:t>
      </w:r>
      <w:proofErr w:type="spellEnd"/>
      <w:r>
        <w:rPr>
          <w:sz w:val="28"/>
          <w:szCs w:val="28"/>
        </w:rPr>
        <w:t xml:space="preserve"> терапии, введение инотропных</w:t>
      </w:r>
      <w:r w:rsidRPr="00DA5C86">
        <w:rPr>
          <w:sz w:val="28"/>
          <w:szCs w:val="28"/>
        </w:rPr>
        <w:t xml:space="preserve"> и вазоактивных, седативных препаратов (</w:t>
      </w:r>
      <w:r>
        <w:rPr>
          <w:sz w:val="28"/>
          <w:szCs w:val="28"/>
        </w:rPr>
        <w:t xml:space="preserve">см. таблица – </w:t>
      </w:r>
      <w:r w:rsidRPr="00363F38">
        <w:rPr>
          <w:sz w:val="28"/>
          <w:szCs w:val="28"/>
        </w:rPr>
        <w:t>6</w:t>
      </w:r>
      <w:r w:rsidRPr="00DA5C8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C934E5" w:rsidRDefault="00C934E5" w:rsidP="00C934E5">
      <w:pPr>
        <w:tabs>
          <w:tab w:val="num" w:pos="993"/>
        </w:tabs>
        <w:jc w:val="both"/>
        <w:rPr>
          <w:b/>
          <w:sz w:val="28"/>
          <w:szCs w:val="28"/>
        </w:rPr>
      </w:pPr>
      <w:r w:rsidRPr="00DA5C86">
        <w:rPr>
          <w:b/>
          <w:sz w:val="28"/>
          <w:szCs w:val="28"/>
        </w:rPr>
        <w:t>В. Предоперационная подготовка</w:t>
      </w:r>
      <w:r>
        <w:rPr>
          <w:b/>
          <w:sz w:val="28"/>
          <w:szCs w:val="28"/>
        </w:rPr>
        <w:t>:</w:t>
      </w:r>
    </w:p>
    <w:p w:rsidR="00C934E5" w:rsidRPr="00DA5C86" w:rsidRDefault="00C934E5" w:rsidP="00C934E5">
      <w:pPr>
        <w:tabs>
          <w:tab w:val="num" w:pos="993"/>
        </w:tabs>
        <w:jc w:val="both"/>
        <w:rPr>
          <w:sz w:val="28"/>
          <w:szCs w:val="28"/>
        </w:rPr>
      </w:pPr>
      <w:r w:rsidRPr="00DA5C86">
        <w:rPr>
          <w:sz w:val="28"/>
          <w:szCs w:val="28"/>
        </w:rPr>
        <w:t>Длительность предоперационной подготовки зависит от размеров грыжи, ее содержимого, целостности оболочек и сопутствующих пороков развития.</w:t>
      </w:r>
    </w:p>
    <w:p w:rsidR="00C934E5" w:rsidRDefault="00C934E5" w:rsidP="00C934E5">
      <w:pPr>
        <w:tabs>
          <w:tab w:val="num" w:pos="993"/>
        </w:tabs>
        <w:jc w:val="both"/>
        <w:rPr>
          <w:sz w:val="28"/>
          <w:szCs w:val="28"/>
        </w:rPr>
      </w:pPr>
      <w:r w:rsidRPr="00DA5C86">
        <w:rPr>
          <w:sz w:val="28"/>
          <w:szCs w:val="28"/>
        </w:rPr>
        <w:t>Если содержимым грыжи является кишечник и грыжевые ворота узкие (1-</w:t>
      </w:r>
      <w:smartTag w:uri="urn:schemas-microsoft-com:office:smarttags" w:element="metricconverter">
        <w:smartTagPr>
          <w:attr w:name="ProductID" w:val="2 см"/>
        </w:smartTagPr>
        <w:r w:rsidRPr="00DA5C86">
          <w:rPr>
            <w:sz w:val="28"/>
            <w:szCs w:val="28"/>
          </w:rPr>
          <w:t>2 см</w:t>
        </w:r>
      </w:smartTag>
      <w:r w:rsidRPr="00DA5C86">
        <w:rPr>
          <w:sz w:val="28"/>
          <w:szCs w:val="28"/>
        </w:rPr>
        <w:t xml:space="preserve">) то длительность предоперационной подготовки не должна превышать 12 ч. В этой ситуации создаются условия для ущемления кишечных петель и могут возникнуть явления кишечной непроходимости. Новорожденному проводят катетеризацию центральной вены и начинают </w:t>
      </w:r>
      <w:proofErr w:type="spellStart"/>
      <w:r w:rsidRPr="00DA5C86">
        <w:rPr>
          <w:sz w:val="28"/>
          <w:szCs w:val="28"/>
        </w:rPr>
        <w:t>инфузионную</w:t>
      </w:r>
      <w:proofErr w:type="spellEnd"/>
      <w:r w:rsidRPr="00DA5C86">
        <w:rPr>
          <w:sz w:val="28"/>
          <w:szCs w:val="28"/>
        </w:rPr>
        <w:t xml:space="preserve"> терапию из расчета 3-5 мл/кг/час </w:t>
      </w:r>
      <w:r>
        <w:rPr>
          <w:sz w:val="28"/>
          <w:szCs w:val="28"/>
        </w:rPr>
        <w:t xml:space="preserve">                    </w:t>
      </w:r>
      <w:r w:rsidRPr="00DA5C86">
        <w:rPr>
          <w:sz w:val="28"/>
          <w:szCs w:val="28"/>
        </w:rPr>
        <w:t xml:space="preserve">5-10% раствором глюкозы с электролитами, назначают антибиотики. </w:t>
      </w:r>
    </w:p>
    <w:p w:rsidR="00C934E5" w:rsidRPr="00DA5C86" w:rsidRDefault="00C934E5" w:rsidP="00C934E5">
      <w:pPr>
        <w:numPr>
          <w:ilvl w:val="0"/>
          <w:numId w:val="17"/>
        </w:numPr>
        <w:tabs>
          <w:tab w:val="left" w:pos="0"/>
          <w:tab w:val="left" w:pos="426"/>
        </w:tabs>
        <w:ind w:left="0" w:firstLine="0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b/>
          <w:sz w:val="28"/>
          <w:szCs w:val="28"/>
          <w:lang w:val="kk-KZ" w:eastAsia="en-US"/>
        </w:rPr>
        <w:t>Медикаментозное лечение</w:t>
      </w:r>
      <w:r>
        <w:rPr>
          <w:rFonts w:eastAsia="Times New Roman"/>
          <w:b/>
          <w:sz w:val="28"/>
          <w:szCs w:val="28"/>
          <w:lang w:val="kk-KZ" w:eastAsia="en-US"/>
        </w:rPr>
        <w:t xml:space="preserve"> </w:t>
      </w:r>
      <w:r w:rsidRPr="00F84CC0">
        <w:rPr>
          <w:rFonts w:eastAsia="Times New Roman"/>
          <w:b/>
          <w:sz w:val="28"/>
          <w:szCs w:val="28"/>
          <w:lang w:val="en-US" w:eastAsia="en-US"/>
        </w:rPr>
        <w:t>[</w:t>
      </w:r>
      <w:r w:rsidRPr="00F84CC0">
        <w:rPr>
          <w:rFonts w:eastAsia="Times New Roman"/>
          <w:b/>
          <w:sz w:val="28"/>
          <w:szCs w:val="28"/>
          <w:lang w:eastAsia="en-US"/>
        </w:rPr>
        <w:t>1,2,6</w:t>
      </w:r>
      <w:r w:rsidRPr="00F84CC0">
        <w:rPr>
          <w:rFonts w:eastAsia="Times New Roman"/>
          <w:b/>
          <w:sz w:val="28"/>
          <w:szCs w:val="28"/>
          <w:lang w:val="en-US" w:eastAsia="en-US"/>
        </w:rPr>
        <w:t>]</w:t>
      </w:r>
      <w:r w:rsidRPr="00F84CC0">
        <w:rPr>
          <w:rFonts w:eastAsia="Times New Roman"/>
          <w:b/>
          <w:sz w:val="28"/>
          <w:szCs w:val="28"/>
          <w:lang w:eastAsia="en-US"/>
        </w:rPr>
        <w:t>:</w:t>
      </w:r>
      <w:r w:rsidRPr="008947AA">
        <w:rPr>
          <w:rFonts w:eastAsia="Times New Roman"/>
          <w:b/>
          <w:sz w:val="28"/>
          <w:szCs w:val="28"/>
          <w:lang w:eastAsia="en-US"/>
        </w:rPr>
        <w:t xml:space="preserve"> </w:t>
      </w:r>
    </w:p>
    <w:p w:rsidR="00C934E5" w:rsidRPr="00DA5C86" w:rsidRDefault="00C934E5" w:rsidP="00C934E5">
      <w:pPr>
        <w:tabs>
          <w:tab w:val="left" w:pos="0"/>
          <w:tab w:val="left" w:pos="426"/>
        </w:tabs>
        <w:jc w:val="both"/>
        <w:rPr>
          <w:rFonts w:eastAsia="Times New Roman"/>
          <w:sz w:val="28"/>
          <w:szCs w:val="28"/>
          <w:lang w:val="kk-KZ" w:eastAsia="en-US"/>
        </w:rPr>
      </w:pPr>
      <w:r w:rsidRPr="00D32157">
        <w:rPr>
          <w:rFonts w:eastAsia="Times New Roman"/>
          <w:b/>
          <w:sz w:val="28"/>
          <w:szCs w:val="28"/>
          <w:lang w:val="kk-KZ" w:eastAsia="en-US"/>
        </w:rPr>
        <w:t>А)</w:t>
      </w:r>
      <w:r w:rsidRPr="00DA5C86">
        <w:rPr>
          <w:rFonts w:eastAsia="Times New Roman"/>
          <w:sz w:val="28"/>
          <w:szCs w:val="28"/>
          <w:lang w:val="kk-KZ" w:eastAsia="en-US"/>
        </w:rPr>
        <w:t xml:space="preserve"> </w:t>
      </w:r>
      <w:r w:rsidRPr="00DA5C86">
        <w:rPr>
          <w:rFonts w:eastAsia="Times New Roman"/>
          <w:b/>
          <w:sz w:val="28"/>
          <w:szCs w:val="28"/>
          <w:lang w:val="kk-KZ" w:eastAsia="en-US"/>
        </w:rPr>
        <w:t>Обезболивание</w:t>
      </w:r>
      <w:r w:rsidRPr="00DA5C86">
        <w:rPr>
          <w:rFonts w:eastAsia="Times New Roman"/>
          <w:sz w:val="28"/>
          <w:szCs w:val="28"/>
          <w:lang w:eastAsia="en-US"/>
        </w:rPr>
        <w:t xml:space="preserve"> (</w:t>
      </w:r>
      <w:r>
        <w:rPr>
          <w:rFonts w:eastAsia="Times New Roman"/>
          <w:sz w:val="28"/>
          <w:szCs w:val="28"/>
          <w:lang w:eastAsia="en-US"/>
        </w:rPr>
        <w:t xml:space="preserve">УД – </w:t>
      </w:r>
      <w:r w:rsidRPr="00DA5C86">
        <w:rPr>
          <w:rFonts w:eastAsia="Times New Roman"/>
          <w:sz w:val="28"/>
          <w:szCs w:val="28"/>
          <w:lang w:val="en-US" w:eastAsia="en-US"/>
        </w:rPr>
        <w:t>D</w:t>
      </w:r>
      <w:r w:rsidRPr="00DA5C86">
        <w:rPr>
          <w:rFonts w:eastAsia="Times New Roman"/>
          <w:sz w:val="28"/>
          <w:szCs w:val="28"/>
          <w:lang w:eastAsia="en-US"/>
        </w:rPr>
        <w:t>)</w:t>
      </w:r>
    </w:p>
    <w:p w:rsidR="00C934E5" w:rsidRDefault="00C934E5" w:rsidP="00C934E5">
      <w:pPr>
        <w:pStyle w:val="10"/>
        <w:tabs>
          <w:tab w:val="left" w:pos="284"/>
          <w:tab w:val="num" w:pos="993"/>
        </w:tabs>
        <w:ind w:left="0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i/>
          <w:sz w:val="28"/>
          <w:szCs w:val="28"/>
          <w:lang w:val="kk-KZ" w:eastAsia="en-US"/>
        </w:rPr>
        <w:t>До операции</w:t>
      </w:r>
      <w:r w:rsidRPr="00DA5C86">
        <w:rPr>
          <w:rFonts w:eastAsia="Times New Roman"/>
          <w:sz w:val="28"/>
          <w:szCs w:val="28"/>
          <w:lang w:val="kk-KZ" w:eastAsia="en-US"/>
        </w:rPr>
        <w:t xml:space="preserve"> показано инфузионное введение седативных, обезболивающих или миорелаксирующих препаратов:</w:t>
      </w:r>
    </w:p>
    <w:p w:rsidR="00C934E5" w:rsidRDefault="00C934E5" w:rsidP="00C934E5">
      <w:pPr>
        <w:pStyle w:val="10"/>
        <w:numPr>
          <w:ilvl w:val="0"/>
          <w:numId w:val="18"/>
        </w:numPr>
        <w:tabs>
          <w:tab w:val="left" w:pos="601"/>
        </w:tabs>
        <w:ind w:left="0" w:firstLine="0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sz w:val="28"/>
          <w:szCs w:val="28"/>
          <w:lang w:val="kk-KZ" w:eastAsia="en-US"/>
        </w:rPr>
        <w:t>Диазепам 0,1 мг/кг/час</w:t>
      </w:r>
    </w:p>
    <w:p w:rsidR="00C934E5" w:rsidRPr="00DA5C86" w:rsidRDefault="00C934E5" w:rsidP="00C934E5">
      <w:pPr>
        <w:pStyle w:val="10"/>
        <w:numPr>
          <w:ilvl w:val="0"/>
          <w:numId w:val="18"/>
        </w:numPr>
        <w:tabs>
          <w:tab w:val="left" w:pos="601"/>
        </w:tabs>
        <w:ind w:left="0" w:firstLine="0"/>
        <w:jc w:val="both"/>
        <w:rPr>
          <w:rFonts w:eastAsia="Times New Roman"/>
          <w:sz w:val="28"/>
          <w:szCs w:val="28"/>
          <w:lang w:val="kk-KZ" w:eastAsia="en-US"/>
        </w:rPr>
      </w:pPr>
      <w:r>
        <w:rPr>
          <w:rFonts w:eastAsia="Times New Roman"/>
          <w:sz w:val="28"/>
          <w:szCs w:val="28"/>
          <w:lang w:val="kk-KZ" w:eastAsia="en-US"/>
        </w:rPr>
        <w:t xml:space="preserve">Тримеперидин 0,1– </w:t>
      </w:r>
      <w:r w:rsidRPr="00DA5C86">
        <w:rPr>
          <w:rFonts w:eastAsia="Times New Roman"/>
          <w:sz w:val="28"/>
          <w:szCs w:val="28"/>
          <w:lang w:val="kk-KZ" w:eastAsia="en-US"/>
        </w:rPr>
        <w:t>0,2 мг/кг/час</w:t>
      </w:r>
    </w:p>
    <w:p w:rsidR="00C934E5" w:rsidRPr="00DA5C86" w:rsidRDefault="00C934E5" w:rsidP="00C934E5">
      <w:pPr>
        <w:pStyle w:val="10"/>
        <w:numPr>
          <w:ilvl w:val="0"/>
          <w:numId w:val="18"/>
        </w:numPr>
        <w:tabs>
          <w:tab w:val="left" w:pos="601"/>
        </w:tabs>
        <w:ind w:left="0" w:firstLine="0"/>
        <w:jc w:val="both"/>
        <w:rPr>
          <w:rFonts w:eastAsia="Times New Roman"/>
          <w:sz w:val="28"/>
          <w:szCs w:val="28"/>
          <w:lang w:val="kk-KZ" w:eastAsia="en-US"/>
        </w:rPr>
      </w:pPr>
      <w:r>
        <w:rPr>
          <w:rFonts w:eastAsia="Times New Roman"/>
          <w:sz w:val="28"/>
          <w:szCs w:val="28"/>
          <w:lang w:val="kk-KZ" w:eastAsia="en-US"/>
        </w:rPr>
        <w:lastRenderedPageBreak/>
        <w:t xml:space="preserve">Фентанил 1 – </w:t>
      </w:r>
      <w:r w:rsidRPr="00DA5C86">
        <w:rPr>
          <w:rFonts w:eastAsia="Times New Roman"/>
          <w:sz w:val="28"/>
          <w:szCs w:val="28"/>
          <w:lang w:val="kk-KZ" w:eastAsia="en-US"/>
        </w:rPr>
        <w:t>3 мкг/кг /час</w:t>
      </w:r>
      <w:r>
        <w:rPr>
          <w:rFonts w:eastAsia="Times New Roman"/>
          <w:sz w:val="28"/>
          <w:szCs w:val="28"/>
          <w:lang w:val="kk-KZ" w:eastAsia="en-US"/>
        </w:rPr>
        <w:t xml:space="preserve"> </w:t>
      </w:r>
      <w:r w:rsidRPr="00DA5C86">
        <w:rPr>
          <w:sz w:val="28"/>
          <w:szCs w:val="28"/>
        </w:rPr>
        <w:t xml:space="preserve">(для предотвращения симпатической легочной </w:t>
      </w:r>
      <w:proofErr w:type="spellStart"/>
      <w:r w:rsidRPr="00DA5C86">
        <w:rPr>
          <w:sz w:val="28"/>
          <w:szCs w:val="28"/>
        </w:rPr>
        <w:t>вазоконстрикции</w:t>
      </w:r>
      <w:proofErr w:type="spellEnd"/>
      <w:r w:rsidRPr="00DA5C86">
        <w:rPr>
          <w:sz w:val="28"/>
          <w:szCs w:val="28"/>
        </w:rPr>
        <w:t xml:space="preserve"> в ответ на серьезные внешние воздействия (такие, как санация трахеи).</w:t>
      </w:r>
    </w:p>
    <w:p w:rsidR="00C934E5" w:rsidRPr="00DA5C86" w:rsidRDefault="00C934E5" w:rsidP="00C934E5">
      <w:pPr>
        <w:pStyle w:val="10"/>
        <w:tabs>
          <w:tab w:val="left" w:pos="284"/>
          <w:tab w:val="num" w:pos="993"/>
        </w:tabs>
        <w:ind w:left="0"/>
        <w:jc w:val="both"/>
        <w:rPr>
          <w:rFonts w:eastAsia="Times New Roman"/>
          <w:sz w:val="28"/>
          <w:szCs w:val="28"/>
          <w:lang w:eastAsia="en-US"/>
        </w:rPr>
      </w:pPr>
      <w:r w:rsidRPr="00DA5C86">
        <w:rPr>
          <w:rFonts w:eastAsia="Times New Roman"/>
          <w:i/>
          <w:sz w:val="28"/>
          <w:szCs w:val="28"/>
          <w:lang w:val="kk-KZ" w:eastAsia="en-US"/>
        </w:rPr>
        <w:t>Послеоперационное обезболевание</w:t>
      </w:r>
      <w:r w:rsidRPr="00DA5C86">
        <w:rPr>
          <w:rFonts w:eastAsia="Times New Roman"/>
          <w:sz w:val="28"/>
          <w:szCs w:val="28"/>
          <w:lang w:eastAsia="en-US"/>
        </w:rPr>
        <w:t>: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A5C86">
        <w:rPr>
          <w:rFonts w:eastAsia="Times New Roman"/>
          <w:sz w:val="28"/>
          <w:szCs w:val="28"/>
          <w:lang w:eastAsia="en-US"/>
        </w:rPr>
        <w:t xml:space="preserve">внутривенная постоянная </w:t>
      </w:r>
      <w:proofErr w:type="spellStart"/>
      <w:r w:rsidRPr="00DA5C86">
        <w:rPr>
          <w:rFonts w:eastAsia="Times New Roman"/>
          <w:sz w:val="28"/>
          <w:szCs w:val="28"/>
          <w:lang w:eastAsia="en-US"/>
        </w:rPr>
        <w:t>инфузия</w:t>
      </w:r>
      <w:proofErr w:type="spellEnd"/>
      <w:r w:rsidRPr="00DA5C86"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 w:rsidRPr="00DA5C86">
        <w:rPr>
          <w:rFonts w:eastAsia="Times New Roman"/>
          <w:sz w:val="28"/>
          <w:szCs w:val="28"/>
          <w:lang w:eastAsia="en-US"/>
        </w:rPr>
        <w:t>фентанила</w:t>
      </w:r>
      <w:proofErr w:type="spellEnd"/>
      <w:r w:rsidRPr="00DA5C86">
        <w:rPr>
          <w:rFonts w:eastAsia="Times New Roman"/>
          <w:sz w:val="28"/>
          <w:szCs w:val="28"/>
          <w:lang w:eastAsia="en-US"/>
        </w:rPr>
        <w:t xml:space="preserve">  5-10мкг/кг/час в сочетании </w:t>
      </w:r>
      <w:proofErr w:type="spellStart"/>
      <w:r w:rsidRPr="00DA5C86">
        <w:rPr>
          <w:rFonts w:eastAsia="Times New Roman"/>
          <w:sz w:val="28"/>
          <w:szCs w:val="28"/>
          <w:lang w:eastAsia="en-US"/>
        </w:rPr>
        <w:t>ацетаминофеном</w:t>
      </w:r>
      <w:proofErr w:type="spellEnd"/>
      <w:r w:rsidRPr="00DA5C86">
        <w:rPr>
          <w:rFonts w:eastAsia="Times New Roman"/>
          <w:sz w:val="28"/>
          <w:szCs w:val="28"/>
          <w:lang w:eastAsia="en-US"/>
        </w:rPr>
        <w:t xml:space="preserve"> ректально в разовой дозе 10-15 мг/кг 2-3 раза в сутки или </w:t>
      </w:r>
      <w:proofErr w:type="spellStart"/>
      <w:r w:rsidRPr="00DA5C86">
        <w:rPr>
          <w:rFonts w:eastAsia="Times New Roman"/>
          <w:sz w:val="28"/>
          <w:szCs w:val="28"/>
          <w:lang w:eastAsia="en-US"/>
        </w:rPr>
        <w:t>метамизолом</w:t>
      </w:r>
      <w:proofErr w:type="spellEnd"/>
      <w:r w:rsidRPr="00DA5C86">
        <w:rPr>
          <w:rFonts w:eastAsia="Times New Roman"/>
          <w:sz w:val="28"/>
          <w:szCs w:val="28"/>
          <w:lang w:eastAsia="en-US"/>
        </w:rPr>
        <w:t xml:space="preserve"> натрия 5-10 мг/кг 2-3 раза;</w:t>
      </w:r>
    </w:p>
    <w:p w:rsidR="00C934E5" w:rsidRPr="00DA5C86" w:rsidRDefault="00C934E5" w:rsidP="00C934E5">
      <w:pPr>
        <w:pStyle w:val="10"/>
        <w:numPr>
          <w:ilvl w:val="0"/>
          <w:numId w:val="19"/>
        </w:numPr>
        <w:tabs>
          <w:tab w:val="left" w:pos="601"/>
        </w:tabs>
        <w:ind w:left="0" w:firstLine="0"/>
        <w:jc w:val="both"/>
        <w:rPr>
          <w:rFonts w:eastAsia="Times New Roman"/>
          <w:sz w:val="28"/>
          <w:szCs w:val="28"/>
          <w:lang w:eastAsia="en-US"/>
        </w:rPr>
      </w:pPr>
      <w:r w:rsidRPr="00DA5C86">
        <w:rPr>
          <w:rFonts w:eastAsia="Times New Roman"/>
          <w:sz w:val="28"/>
          <w:szCs w:val="28"/>
          <w:lang w:eastAsia="en-US"/>
        </w:rPr>
        <w:t>Дозировка анальгетиков и длительность введения подбираются индивидуально в зависимости от выраженности болевого синдрома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DA5C86">
        <w:rPr>
          <w:rFonts w:eastAsia="Times New Roman"/>
          <w:sz w:val="28"/>
          <w:szCs w:val="28"/>
          <w:lang w:eastAsia="en-US"/>
        </w:rPr>
        <w:t>(</w:t>
      </w:r>
      <w:r w:rsidRPr="00DA5C86">
        <w:rPr>
          <w:rFonts w:eastAsia="Times New Roman"/>
          <w:sz w:val="28"/>
          <w:szCs w:val="28"/>
          <w:lang w:val="en-US" w:eastAsia="en-US"/>
        </w:rPr>
        <w:t>D</w:t>
      </w:r>
      <w:r w:rsidRPr="00DA5C86">
        <w:rPr>
          <w:rFonts w:eastAsia="Times New Roman"/>
          <w:sz w:val="28"/>
          <w:szCs w:val="28"/>
          <w:lang w:eastAsia="en-US"/>
        </w:rPr>
        <w:t>)</w:t>
      </w:r>
    </w:p>
    <w:p w:rsidR="00C934E5" w:rsidRPr="00A40F51" w:rsidRDefault="00C934E5" w:rsidP="00C934E5">
      <w:pPr>
        <w:pStyle w:val="10"/>
        <w:numPr>
          <w:ilvl w:val="0"/>
          <w:numId w:val="19"/>
        </w:numPr>
        <w:tabs>
          <w:tab w:val="left" w:pos="601"/>
        </w:tabs>
        <w:ind w:left="0" w:right="-108" w:firstLine="0"/>
        <w:jc w:val="both"/>
        <w:rPr>
          <w:rFonts w:eastAsia="Times New Roman"/>
          <w:sz w:val="28"/>
          <w:szCs w:val="28"/>
          <w:lang w:eastAsia="en-US"/>
        </w:rPr>
      </w:pPr>
      <w:r w:rsidRPr="00DA5C86">
        <w:rPr>
          <w:rFonts w:eastAsia="Times New Roman"/>
          <w:sz w:val="28"/>
          <w:szCs w:val="28"/>
          <w:lang w:eastAsia="en-US"/>
        </w:rPr>
        <w:t xml:space="preserve">При </w:t>
      </w:r>
      <w:proofErr w:type="spellStart"/>
      <w:r w:rsidRPr="00DA5C86">
        <w:rPr>
          <w:rFonts w:eastAsia="Times New Roman"/>
          <w:sz w:val="28"/>
          <w:szCs w:val="28"/>
          <w:lang w:eastAsia="en-US"/>
        </w:rPr>
        <w:t>дисинхронизации</w:t>
      </w:r>
      <w:proofErr w:type="spellEnd"/>
      <w:r w:rsidRPr="00DA5C86">
        <w:rPr>
          <w:rFonts w:eastAsia="Times New Roman"/>
          <w:sz w:val="28"/>
          <w:szCs w:val="28"/>
          <w:lang w:eastAsia="en-US"/>
        </w:rPr>
        <w:t xml:space="preserve"> ребенка с аппаратом ИВЛ вводятся седативные препараты:</w:t>
      </w:r>
    </w:p>
    <w:p w:rsidR="00C934E5" w:rsidRPr="00DA5C86" w:rsidRDefault="00C934E5" w:rsidP="00C934E5">
      <w:pPr>
        <w:tabs>
          <w:tab w:val="left" w:pos="0"/>
          <w:tab w:val="left" w:pos="426"/>
        </w:tabs>
        <w:ind w:right="-108"/>
        <w:jc w:val="both"/>
        <w:rPr>
          <w:rFonts w:eastAsia="Times New Roman"/>
          <w:sz w:val="28"/>
          <w:szCs w:val="28"/>
          <w:lang w:val="kk-KZ" w:eastAsia="en-US"/>
        </w:rPr>
      </w:pPr>
      <w:r w:rsidRPr="00D32157">
        <w:rPr>
          <w:rFonts w:eastAsia="Times New Roman"/>
          <w:b/>
          <w:sz w:val="28"/>
          <w:szCs w:val="28"/>
          <w:lang w:val="kk-KZ" w:eastAsia="en-US"/>
        </w:rPr>
        <w:t>В)</w:t>
      </w:r>
      <w:r w:rsidRPr="00DA5C86">
        <w:rPr>
          <w:rFonts w:eastAsia="Times New Roman"/>
          <w:sz w:val="28"/>
          <w:szCs w:val="28"/>
          <w:lang w:val="kk-KZ" w:eastAsia="en-US"/>
        </w:rPr>
        <w:t xml:space="preserve"> </w:t>
      </w:r>
      <w:r w:rsidRPr="00DA5C86">
        <w:rPr>
          <w:rFonts w:eastAsia="Times New Roman"/>
          <w:b/>
          <w:sz w:val="28"/>
          <w:szCs w:val="28"/>
          <w:lang w:val="kk-KZ" w:eastAsia="en-US"/>
        </w:rPr>
        <w:t xml:space="preserve">Антибактериальная терапия </w:t>
      </w:r>
      <w:r w:rsidRPr="00F84CC0">
        <w:rPr>
          <w:rFonts w:eastAsia="Times New Roman"/>
          <w:b/>
          <w:sz w:val="28"/>
          <w:szCs w:val="28"/>
          <w:lang w:eastAsia="en-US"/>
        </w:rPr>
        <w:t xml:space="preserve">[6,7]  </w:t>
      </w:r>
      <w:r w:rsidRPr="00DA5C86">
        <w:rPr>
          <w:rFonts w:eastAsia="Times New Roman"/>
          <w:sz w:val="28"/>
          <w:szCs w:val="28"/>
          <w:lang w:eastAsia="en-US"/>
        </w:rPr>
        <w:t>(</w:t>
      </w:r>
      <w:r>
        <w:rPr>
          <w:rFonts w:eastAsia="Times New Roman"/>
          <w:sz w:val="28"/>
          <w:szCs w:val="28"/>
          <w:lang w:eastAsia="en-US"/>
        </w:rPr>
        <w:t xml:space="preserve">УД – </w:t>
      </w:r>
      <w:r w:rsidRPr="00DA5C86">
        <w:rPr>
          <w:rFonts w:eastAsia="Times New Roman"/>
          <w:sz w:val="28"/>
          <w:szCs w:val="28"/>
          <w:lang w:val="en-US" w:eastAsia="en-US"/>
        </w:rPr>
        <w:t>D</w:t>
      </w:r>
      <w:r w:rsidRPr="00DA5C86">
        <w:rPr>
          <w:rFonts w:eastAsia="Times New Roman"/>
          <w:sz w:val="28"/>
          <w:szCs w:val="28"/>
          <w:lang w:eastAsia="en-US"/>
        </w:rPr>
        <w:t>)</w:t>
      </w:r>
    </w:p>
    <w:p w:rsidR="00C934E5" w:rsidRDefault="00C934E5" w:rsidP="00C934E5">
      <w:pPr>
        <w:tabs>
          <w:tab w:val="left" w:pos="0"/>
          <w:tab w:val="left" w:pos="426"/>
          <w:tab w:val="num" w:pos="993"/>
        </w:tabs>
        <w:ind w:right="-108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sz w:val="28"/>
          <w:szCs w:val="28"/>
          <w:lang w:val="kk-KZ" w:eastAsia="en-US"/>
        </w:rPr>
        <w:t xml:space="preserve">Всем новорожденным антибактериальную терапию следует начинать сразу после рождения до полного исключения возможной реализации тяжелой бактериальной инфекции (сепсис, пневмония, нагноение послеоперационной раны). </w:t>
      </w:r>
    </w:p>
    <w:p w:rsidR="00C934E5" w:rsidRPr="00D32157" w:rsidRDefault="00C934E5" w:rsidP="00C934E5">
      <w:pPr>
        <w:numPr>
          <w:ilvl w:val="0"/>
          <w:numId w:val="20"/>
        </w:numPr>
        <w:tabs>
          <w:tab w:val="left" w:pos="0"/>
          <w:tab w:val="left" w:pos="601"/>
        </w:tabs>
        <w:ind w:left="0" w:firstLine="0"/>
        <w:jc w:val="both"/>
        <w:rPr>
          <w:rFonts w:eastAsia="Times New Roman"/>
          <w:sz w:val="28"/>
          <w:szCs w:val="28"/>
          <w:lang w:val="kk-KZ" w:eastAsia="en-US"/>
        </w:rPr>
      </w:pPr>
      <w:r w:rsidRPr="00D32157">
        <w:rPr>
          <w:b/>
          <w:sz w:val="28"/>
          <w:szCs w:val="28"/>
        </w:rPr>
        <w:t>При эмпирическом лечении</w:t>
      </w:r>
      <w:r w:rsidRPr="00D32157">
        <w:rPr>
          <w:sz w:val="28"/>
          <w:szCs w:val="28"/>
        </w:rPr>
        <w:t xml:space="preserve"> в качестве </w:t>
      </w:r>
      <w:r w:rsidRPr="00D32157">
        <w:rPr>
          <w:b/>
          <w:sz w:val="28"/>
          <w:szCs w:val="28"/>
        </w:rPr>
        <w:t>«стартовой терапии»</w:t>
      </w:r>
      <w:r w:rsidRPr="00D32157">
        <w:rPr>
          <w:sz w:val="28"/>
          <w:szCs w:val="28"/>
        </w:rPr>
        <w:t xml:space="preserve"> схема должна включать 2 антибиотика широкого спектра действия</w:t>
      </w:r>
      <w:r>
        <w:rPr>
          <w:sz w:val="28"/>
          <w:szCs w:val="28"/>
        </w:rPr>
        <w:t xml:space="preserve"> </w:t>
      </w:r>
      <w:r w:rsidRPr="00D32157">
        <w:rPr>
          <w:rFonts w:eastAsia="Times New Roman"/>
          <w:sz w:val="28"/>
          <w:szCs w:val="28"/>
          <w:lang w:eastAsia="en-US"/>
        </w:rPr>
        <w:t>[1,5,10]</w:t>
      </w:r>
      <w:r>
        <w:rPr>
          <w:rFonts w:eastAsia="Times New Roman"/>
          <w:sz w:val="28"/>
          <w:szCs w:val="28"/>
          <w:lang w:eastAsia="en-US"/>
        </w:rPr>
        <w:t>.</w:t>
      </w:r>
    </w:p>
    <w:p w:rsidR="00C934E5" w:rsidRDefault="00C934E5" w:rsidP="00C934E5">
      <w:pPr>
        <w:tabs>
          <w:tab w:val="left" w:pos="0"/>
          <w:tab w:val="left" w:pos="426"/>
          <w:tab w:val="num" w:pos="993"/>
        </w:tabs>
        <w:jc w:val="both"/>
        <w:rPr>
          <w:b/>
          <w:sz w:val="28"/>
          <w:szCs w:val="28"/>
        </w:rPr>
      </w:pPr>
    </w:p>
    <w:p w:rsidR="00C934E5" w:rsidRPr="00C934E5" w:rsidRDefault="00C934E5" w:rsidP="00C934E5">
      <w:pPr>
        <w:tabs>
          <w:tab w:val="left" w:pos="0"/>
          <w:tab w:val="left" w:pos="426"/>
          <w:tab w:val="num" w:pos="993"/>
        </w:tabs>
        <w:jc w:val="both"/>
        <w:rPr>
          <w:b/>
          <w:sz w:val="28"/>
          <w:szCs w:val="28"/>
        </w:rPr>
      </w:pPr>
      <w:r w:rsidRPr="00C934E5">
        <w:rPr>
          <w:b/>
          <w:sz w:val="28"/>
          <w:szCs w:val="28"/>
        </w:rPr>
        <w:t>Таблица –2. Выбор антибактериальных препаратов.</w:t>
      </w:r>
    </w:p>
    <w:tbl>
      <w:tblPr>
        <w:tblW w:w="9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5"/>
        <w:gridCol w:w="5080"/>
      </w:tblGrid>
      <w:tr w:rsidR="00C934E5" w:rsidRPr="00DA5C86" w:rsidTr="009E4015">
        <w:trPr>
          <w:trHeight w:val="158"/>
        </w:trPr>
        <w:tc>
          <w:tcPr>
            <w:tcW w:w="4125" w:type="dxa"/>
          </w:tcPr>
          <w:p w:rsidR="00C934E5" w:rsidRPr="00DA5C86" w:rsidRDefault="00C934E5" w:rsidP="00C934E5">
            <w:pPr>
              <w:pStyle w:val="a7"/>
              <w:tabs>
                <w:tab w:val="num" w:pos="993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Антимикроб</w:t>
            </w:r>
            <w:r w:rsidRPr="00DA5C86">
              <w:rPr>
                <w:b/>
                <w:bCs/>
                <w:sz w:val="28"/>
                <w:szCs w:val="28"/>
              </w:rPr>
              <w:t>ные химиопрепараты</w:t>
            </w:r>
          </w:p>
        </w:tc>
        <w:tc>
          <w:tcPr>
            <w:tcW w:w="5080" w:type="dxa"/>
          </w:tcPr>
          <w:p w:rsidR="00C934E5" w:rsidRPr="00DA5C86" w:rsidRDefault="00C934E5" w:rsidP="00C934E5">
            <w:pPr>
              <w:pStyle w:val="a7"/>
              <w:tabs>
                <w:tab w:val="num" w:pos="99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DA5C86">
              <w:rPr>
                <w:b/>
                <w:sz w:val="28"/>
                <w:szCs w:val="28"/>
              </w:rPr>
              <w:t>оказания к применению</w:t>
            </w:r>
          </w:p>
        </w:tc>
      </w:tr>
      <w:tr w:rsidR="00C934E5" w:rsidRPr="00DA5C86" w:rsidTr="009E4015">
        <w:trPr>
          <w:trHeight w:val="158"/>
        </w:trPr>
        <w:tc>
          <w:tcPr>
            <w:tcW w:w="9205" w:type="dxa"/>
            <w:gridSpan w:val="2"/>
          </w:tcPr>
          <w:p w:rsidR="00C934E5" w:rsidRPr="00A40F51" w:rsidRDefault="00C934E5" w:rsidP="009E4015">
            <w:pPr>
              <w:pStyle w:val="a7"/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r w:rsidRPr="00A40F51">
              <w:rPr>
                <w:b/>
                <w:bCs/>
                <w:sz w:val="28"/>
                <w:szCs w:val="28"/>
              </w:rPr>
              <w:t>Препараты «стартовой» терапии</w:t>
            </w:r>
          </w:p>
        </w:tc>
      </w:tr>
      <w:tr w:rsidR="00C934E5" w:rsidRPr="00DA5C86" w:rsidTr="009E4015">
        <w:trPr>
          <w:trHeight w:val="158"/>
        </w:trPr>
        <w:tc>
          <w:tcPr>
            <w:tcW w:w="4125" w:type="dxa"/>
          </w:tcPr>
          <w:p w:rsidR="00C934E5" w:rsidRPr="00A40F51" w:rsidRDefault="00C934E5" w:rsidP="009E4015">
            <w:pPr>
              <w:pStyle w:val="a7"/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r w:rsidRPr="00A40F51">
              <w:rPr>
                <w:b/>
                <w:sz w:val="28"/>
                <w:szCs w:val="28"/>
              </w:rPr>
              <w:t>Антибиотики:</w:t>
            </w:r>
          </w:p>
          <w:p w:rsidR="00C934E5" w:rsidRPr="00DA5C86" w:rsidRDefault="00C934E5" w:rsidP="009E4015">
            <w:pPr>
              <w:pStyle w:val="a7"/>
              <w:jc w:val="both"/>
              <w:rPr>
                <w:b/>
                <w:i/>
                <w:iCs/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Цефалоспорины </w:t>
            </w:r>
            <w:r w:rsidRPr="00DA5C86">
              <w:rPr>
                <w:sz w:val="28"/>
                <w:szCs w:val="28"/>
                <w:lang w:val="en-US"/>
              </w:rPr>
              <w:t>I</w:t>
            </w:r>
            <w:r w:rsidRPr="00D32157">
              <w:rPr>
                <w:sz w:val="28"/>
                <w:szCs w:val="28"/>
              </w:rPr>
              <w:t>-</w:t>
            </w:r>
            <w:r w:rsidRPr="00DA5C86">
              <w:rPr>
                <w:sz w:val="28"/>
                <w:szCs w:val="28"/>
                <w:lang w:val="en-US"/>
              </w:rPr>
              <w:t>II</w:t>
            </w:r>
            <w:r w:rsidRPr="00D32157">
              <w:rPr>
                <w:sz w:val="28"/>
                <w:szCs w:val="28"/>
              </w:rPr>
              <w:t xml:space="preserve"> </w:t>
            </w:r>
            <w:r w:rsidRPr="00DA5C86">
              <w:rPr>
                <w:sz w:val="28"/>
                <w:szCs w:val="28"/>
              </w:rPr>
              <w:t>поколения</w:t>
            </w:r>
          </w:p>
          <w:p w:rsidR="00C934E5" w:rsidRPr="00DA5C86" w:rsidRDefault="00C934E5" w:rsidP="009E4015">
            <w:pPr>
              <w:pStyle w:val="a7"/>
              <w:jc w:val="both"/>
              <w:rPr>
                <w:b/>
                <w:i/>
                <w:iCs/>
                <w:sz w:val="28"/>
                <w:szCs w:val="28"/>
              </w:rPr>
            </w:pPr>
            <w:proofErr w:type="spellStart"/>
            <w:r w:rsidRPr="00DA5C86">
              <w:rPr>
                <w:sz w:val="28"/>
                <w:szCs w:val="28"/>
              </w:rPr>
              <w:t>Аминопенициллины</w:t>
            </w:r>
            <w:proofErr w:type="spellEnd"/>
          </w:p>
          <w:p w:rsidR="00C934E5" w:rsidRPr="00DA5C86" w:rsidRDefault="00C934E5" w:rsidP="009E4015">
            <w:pPr>
              <w:pStyle w:val="a7"/>
              <w:jc w:val="both"/>
              <w:rPr>
                <w:b/>
                <w:i/>
                <w:iCs/>
                <w:sz w:val="28"/>
                <w:szCs w:val="28"/>
              </w:rPr>
            </w:pPr>
            <w:proofErr w:type="spellStart"/>
            <w:r w:rsidRPr="00DA5C86">
              <w:rPr>
                <w:sz w:val="28"/>
                <w:szCs w:val="28"/>
              </w:rPr>
              <w:t>Макролиды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D32157">
              <w:rPr>
                <w:sz w:val="28"/>
                <w:szCs w:val="28"/>
              </w:rPr>
              <w:t>(</w:t>
            </w:r>
            <w:r w:rsidRPr="00DA5C86">
              <w:rPr>
                <w:sz w:val="28"/>
                <w:szCs w:val="28"/>
              </w:rPr>
              <w:t>по показаниям</w:t>
            </w:r>
            <w:r w:rsidRPr="00D32157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5080" w:type="dxa"/>
          </w:tcPr>
          <w:p w:rsidR="00C934E5" w:rsidRPr="00DA5C86" w:rsidRDefault="00C934E5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  <w:u w:val="single"/>
              </w:rPr>
              <w:t>Инвазивный</w:t>
            </w:r>
            <w:r>
              <w:rPr>
                <w:sz w:val="28"/>
                <w:szCs w:val="28"/>
              </w:rPr>
              <w:t xml:space="preserve"> –</w:t>
            </w:r>
            <w:r w:rsidRPr="00DA5C86">
              <w:rPr>
                <w:sz w:val="28"/>
                <w:szCs w:val="28"/>
              </w:rPr>
              <w:t xml:space="preserve"> с целью профилактики тяжелой бактериальной инфекции (пневмоний, сепсиса),</w:t>
            </w:r>
            <w:r>
              <w:rPr>
                <w:sz w:val="28"/>
                <w:szCs w:val="28"/>
              </w:rPr>
              <w:t xml:space="preserve"> </w:t>
            </w:r>
            <w:r w:rsidRPr="00DA5C86">
              <w:rPr>
                <w:sz w:val="28"/>
                <w:szCs w:val="28"/>
              </w:rPr>
              <w:t>как монотерапия, так и в комбинации.</w:t>
            </w:r>
          </w:p>
          <w:p w:rsidR="00C934E5" w:rsidRPr="00DA5C86" w:rsidRDefault="00C934E5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  <w:p w:rsidR="00C934E5" w:rsidRPr="00DA5C86" w:rsidRDefault="00C934E5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</w:tr>
      <w:tr w:rsidR="00C934E5" w:rsidRPr="00DA5C86" w:rsidTr="009E4015">
        <w:trPr>
          <w:trHeight w:val="158"/>
        </w:trPr>
        <w:tc>
          <w:tcPr>
            <w:tcW w:w="9205" w:type="dxa"/>
            <w:gridSpan w:val="2"/>
          </w:tcPr>
          <w:p w:rsidR="00C934E5" w:rsidRPr="00A40F51" w:rsidRDefault="00C934E5" w:rsidP="009E4015">
            <w:pPr>
              <w:pStyle w:val="a7"/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r w:rsidRPr="00A40F51">
              <w:rPr>
                <w:b/>
                <w:bCs/>
                <w:sz w:val="28"/>
                <w:szCs w:val="28"/>
              </w:rPr>
              <w:t>Препараты «резерва»</w:t>
            </w:r>
          </w:p>
        </w:tc>
      </w:tr>
      <w:tr w:rsidR="00C934E5" w:rsidRPr="00DA5C86" w:rsidTr="009E4015">
        <w:trPr>
          <w:trHeight w:val="158"/>
        </w:trPr>
        <w:tc>
          <w:tcPr>
            <w:tcW w:w="4125" w:type="dxa"/>
          </w:tcPr>
          <w:p w:rsidR="00C934E5" w:rsidRPr="00DA5C86" w:rsidRDefault="00C934E5" w:rsidP="009E4015">
            <w:pPr>
              <w:pStyle w:val="a7"/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Цефалоспорины </w:t>
            </w:r>
            <w:r w:rsidRPr="00DA5C86">
              <w:rPr>
                <w:sz w:val="28"/>
                <w:szCs w:val="28"/>
                <w:lang w:val="en-US"/>
              </w:rPr>
              <w:t>III</w:t>
            </w:r>
            <w:r w:rsidRPr="00DA5C86">
              <w:rPr>
                <w:sz w:val="28"/>
                <w:szCs w:val="28"/>
              </w:rPr>
              <w:t>-</w:t>
            </w:r>
            <w:r w:rsidRPr="00DA5C86">
              <w:rPr>
                <w:sz w:val="28"/>
                <w:szCs w:val="28"/>
                <w:lang w:val="en-US"/>
              </w:rPr>
              <w:t>IV</w:t>
            </w:r>
            <w:r w:rsidRPr="00DA5C86">
              <w:rPr>
                <w:sz w:val="28"/>
                <w:szCs w:val="28"/>
              </w:rPr>
              <w:t xml:space="preserve"> поколения</w:t>
            </w:r>
          </w:p>
          <w:p w:rsidR="00C934E5" w:rsidRPr="00DA5C86" w:rsidRDefault="00C934E5" w:rsidP="009E4015">
            <w:pPr>
              <w:pStyle w:val="a7"/>
              <w:jc w:val="both"/>
              <w:rPr>
                <w:sz w:val="28"/>
                <w:szCs w:val="28"/>
              </w:rPr>
            </w:pPr>
            <w:proofErr w:type="spellStart"/>
            <w:r w:rsidRPr="00DA5C86">
              <w:rPr>
                <w:sz w:val="28"/>
                <w:szCs w:val="28"/>
              </w:rPr>
              <w:t>Аминогликозиды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DA5C86">
              <w:rPr>
                <w:sz w:val="28"/>
                <w:szCs w:val="28"/>
                <w:lang w:val="en-US"/>
              </w:rPr>
              <w:t>II</w:t>
            </w:r>
            <w:r w:rsidRPr="00D32157">
              <w:rPr>
                <w:sz w:val="28"/>
                <w:szCs w:val="28"/>
              </w:rPr>
              <w:t>-</w:t>
            </w:r>
            <w:r w:rsidRPr="00DA5C86">
              <w:rPr>
                <w:sz w:val="28"/>
                <w:szCs w:val="28"/>
                <w:lang w:val="en-US"/>
              </w:rPr>
              <w:t>III</w:t>
            </w:r>
            <w:r w:rsidRPr="00DA5C86">
              <w:rPr>
                <w:sz w:val="28"/>
                <w:szCs w:val="28"/>
              </w:rPr>
              <w:t xml:space="preserve"> поколения</w:t>
            </w:r>
          </w:p>
          <w:p w:rsidR="00C934E5" w:rsidRPr="00DA5C86" w:rsidRDefault="00C934E5" w:rsidP="009E4015">
            <w:pPr>
              <w:pStyle w:val="a7"/>
              <w:jc w:val="both"/>
              <w:rPr>
                <w:sz w:val="28"/>
                <w:szCs w:val="28"/>
              </w:rPr>
            </w:pPr>
            <w:proofErr w:type="spellStart"/>
            <w:r w:rsidRPr="00DA5C86">
              <w:rPr>
                <w:sz w:val="28"/>
                <w:szCs w:val="28"/>
              </w:rPr>
              <w:t>Карбапенемы</w:t>
            </w:r>
            <w:proofErr w:type="spellEnd"/>
            <w:r w:rsidRPr="00DA5C86">
              <w:rPr>
                <w:sz w:val="28"/>
                <w:szCs w:val="28"/>
              </w:rPr>
              <w:t xml:space="preserve"> (</w:t>
            </w:r>
            <w:proofErr w:type="spellStart"/>
            <w:r w:rsidRPr="00DA5C86">
              <w:rPr>
                <w:sz w:val="28"/>
                <w:szCs w:val="28"/>
              </w:rPr>
              <w:t>имипенем</w:t>
            </w:r>
            <w:proofErr w:type="spellEnd"/>
            <w:r w:rsidRPr="00DA5C86">
              <w:rPr>
                <w:sz w:val="28"/>
                <w:szCs w:val="28"/>
              </w:rPr>
              <w:t xml:space="preserve">, </w:t>
            </w:r>
            <w:proofErr w:type="spellStart"/>
            <w:r w:rsidRPr="00DA5C86">
              <w:rPr>
                <w:sz w:val="28"/>
                <w:szCs w:val="28"/>
              </w:rPr>
              <w:t>меропенем</w:t>
            </w:r>
            <w:proofErr w:type="spellEnd"/>
            <w:r w:rsidRPr="00DA5C86">
              <w:rPr>
                <w:sz w:val="28"/>
                <w:szCs w:val="28"/>
              </w:rPr>
              <w:t>)</w:t>
            </w:r>
          </w:p>
        </w:tc>
        <w:tc>
          <w:tcPr>
            <w:tcW w:w="5080" w:type="dxa"/>
          </w:tcPr>
          <w:p w:rsidR="00C934E5" w:rsidRPr="00DA5C86" w:rsidRDefault="00C934E5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  <w:u w:val="single"/>
              </w:rPr>
              <w:t>Инвазивные</w:t>
            </w:r>
            <w:r w:rsidRPr="00DA5C86">
              <w:rPr>
                <w:sz w:val="28"/>
                <w:szCs w:val="28"/>
              </w:rPr>
              <w:t xml:space="preserve"> – тяж</w:t>
            </w:r>
            <w:r>
              <w:rPr>
                <w:sz w:val="28"/>
                <w:szCs w:val="28"/>
              </w:rPr>
              <w:t>елые формы</w:t>
            </w:r>
            <w:r w:rsidRPr="00DA5C86">
              <w:rPr>
                <w:sz w:val="28"/>
                <w:szCs w:val="28"/>
              </w:rPr>
              <w:t xml:space="preserve"> с гнойно-воспалительным компонентом в очаге или осложнениями</w:t>
            </w:r>
            <w:r>
              <w:rPr>
                <w:sz w:val="28"/>
                <w:szCs w:val="28"/>
              </w:rPr>
              <w:t xml:space="preserve"> (</w:t>
            </w:r>
            <w:r w:rsidRPr="00DA5C86">
              <w:rPr>
                <w:sz w:val="28"/>
                <w:szCs w:val="28"/>
              </w:rPr>
              <w:t>гнойный плеврит, пневмоторакс), среднетяжелые – при неэффективности препаратов стартовой терапии.</w:t>
            </w:r>
          </w:p>
        </w:tc>
      </w:tr>
    </w:tbl>
    <w:p w:rsidR="00C934E5" w:rsidRPr="00C934E5" w:rsidRDefault="00C934E5" w:rsidP="00C934E5">
      <w:pPr>
        <w:pStyle w:val="1"/>
        <w:tabs>
          <w:tab w:val="left" w:pos="601"/>
          <w:tab w:val="num" w:pos="993"/>
        </w:tabs>
        <w:ind w:left="34"/>
        <w:jc w:val="both"/>
        <w:rPr>
          <w:sz w:val="28"/>
          <w:szCs w:val="28"/>
        </w:rPr>
      </w:pPr>
    </w:p>
    <w:p w:rsidR="002B7DB2" w:rsidRPr="00DA5C86" w:rsidRDefault="002B7DB2" w:rsidP="002B7DB2">
      <w:pPr>
        <w:tabs>
          <w:tab w:val="num" w:pos="993"/>
        </w:tabs>
        <w:jc w:val="both"/>
        <w:rPr>
          <w:sz w:val="28"/>
          <w:szCs w:val="28"/>
        </w:rPr>
      </w:pPr>
      <w:r w:rsidRPr="00DA5C86">
        <w:rPr>
          <w:b/>
          <w:sz w:val="28"/>
          <w:szCs w:val="28"/>
        </w:rPr>
        <w:t>«Препаратами резерва»</w:t>
      </w:r>
      <w:r w:rsidRPr="00DA5C86">
        <w:rPr>
          <w:sz w:val="28"/>
          <w:szCs w:val="28"/>
        </w:rPr>
        <w:t xml:space="preserve"> при лечении ВПР легких у новорожденных служат </w:t>
      </w:r>
      <w:proofErr w:type="spellStart"/>
      <w:r w:rsidRPr="00DA5C86">
        <w:rPr>
          <w:sz w:val="28"/>
          <w:szCs w:val="28"/>
        </w:rPr>
        <w:t>карбапенемы</w:t>
      </w:r>
      <w:proofErr w:type="spellEnd"/>
      <w:r w:rsidRPr="00DA5C86">
        <w:rPr>
          <w:sz w:val="28"/>
          <w:szCs w:val="28"/>
        </w:rPr>
        <w:t xml:space="preserve">, которые при проведении эмпирической терапии назначаются </w:t>
      </w:r>
      <w:r>
        <w:rPr>
          <w:sz w:val="28"/>
          <w:szCs w:val="28"/>
        </w:rPr>
        <w:t xml:space="preserve">                        </w:t>
      </w:r>
      <w:r w:rsidRPr="00DA5C86">
        <w:rPr>
          <w:sz w:val="28"/>
          <w:szCs w:val="28"/>
        </w:rPr>
        <w:t xml:space="preserve">в случаях неэффективности предшествующего лечения или по витальным показаниям. </w:t>
      </w:r>
    </w:p>
    <w:p w:rsidR="002B7DB2" w:rsidRPr="00A40F51" w:rsidRDefault="002B7DB2" w:rsidP="002B7DB2">
      <w:pPr>
        <w:tabs>
          <w:tab w:val="num" w:pos="993"/>
        </w:tabs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sz w:val="28"/>
          <w:szCs w:val="28"/>
          <w:lang w:val="kk-KZ" w:eastAsia="en-US"/>
        </w:rPr>
        <w:t>В каждом неонатальном отделении должны разрабатываться собственные протоколы по использованию антибиотиков, основанных на анализе спектра возбуди</w:t>
      </w:r>
      <w:r>
        <w:rPr>
          <w:rFonts w:eastAsia="Times New Roman"/>
          <w:sz w:val="28"/>
          <w:szCs w:val="28"/>
          <w:lang w:val="kk-KZ" w:eastAsia="en-US"/>
        </w:rPr>
        <w:t>телей, вызывающих ранний сепсис.</w:t>
      </w:r>
    </w:p>
    <w:p w:rsidR="00C934E5" w:rsidRDefault="00C934E5" w:rsidP="00C934E5">
      <w:pPr>
        <w:pStyle w:val="a3"/>
        <w:tabs>
          <w:tab w:val="left" w:pos="426"/>
        </w:tabs>
        <w:ind w:left="0"/>
        <w:jc w:val="both"/>
        <w:rPr>
          <w:lang w:val="kk-KZ"/>
        </w:rPr>
      </w:pPr>
    </w:p>
    <w:p w:rsidR="002B7DB2" w:rsidRPr="00A40F51" w:rsidRDefault="002B7DB2" w:rsidP="002B7DB2">
      <w:pPr>
        <w:pStyle w:val="a7"/>
        <w:tabs>
          <w:tab w:val="num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Таблица – 3</w:t>
      </w:r>
      <w:r w:rsidRPr="00A40F51">
        <w:rPr>
          <w:b/>
          <w:sz w:val="28"/>
          <w:szCs w:val="28"/>
        </w:rPr>
        <w:t xml:space="preserve">. </w:t>
      </w:r>
      <w:r w:rsidRPr="00A40F51">
        <w:rPr>
          <w:b/>
          <w:color w:val="000000"/>
          <w:sz w:val="28"/>
          <w:szCs w:val="28"/>
        </w:rPr>
        <w:t xml:space="preserve">Антибактериальные препараты для лечения инфекций у доношенных новорожденных </w:t>
      </w:r>
      <w:r w:rsidRPr="00A40F51">
        <w:rPr>
          <w:rFonts w:eastAsia="Times New Roman"/>
          <w:b/>
          <w:sz w:val="28"/>
          <w:szCs w:val="28"/>
          <w:lang w:eastAsia="en-US"/>
        </w:rPr>
        <w:t xml:space="preserve">(УД – </w:t>
      </w:r>
      <w:r w:rsidRPr="00A40F51">
        <w:rPr>
          <w:rFonts w:eastAsia="Times New Roman"/>
          <w:b/>
          <w:sz w:val="28"/>
          <w:szCs w:val="28"/>
          <w:lang w:val="en-US" w:eastAsia="en-US"/>
        </w:rPr>
        <w:t>D</w:t>
      </w:r>
      <w:r w:rsidRPr="00A40F51">
        <w:rPr>
          <w:rFonts w:eastAsia="Times New Roman"/>
          <w:b/>
          <w:sz w:val="28"/>
          <w:szCs w:val="28"/>
          <w:lang w:eastAsia="en-US"/>
        </w:rPr>
        <w:t>)</w:t>
      </w:r>
      <w:r>
        <w:rPr>
          <w:rFonts w:eastAsia="Times New Roman"/>
          <w:b/>
          <w:sz w:val="28"/>
          <w:szCs w:val="28"/>
          <w:lang w:eastAsia="en-US"/>
        </w:rPr>
        <w:t xml:space="preserve"> [10] 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1"/>
        <w:gridCol w:w="11"/>
        <w:gridCol w:w="4713"/>
      </w:tblGrid>
      <w:tr w:rsidR="002B7DB2" w:rsidRPr="00591CC8" w:rsidTr="009E4015">
        <w:trPr>
          <w:trHeight w:val="186"/>
        </w:trPr>
        <w:tc>
          <w:tcPr>
            <w:tcW w:w="4602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Препараты</w:t>
            </w:r>
          </w:p>
        </w:tc>
        <w:tc>
          <w:tcPr>
            <w:tcW w:w="4713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 xml:space="preserve">Суточная доза для парентерального введения (кроме </w:t>
            </w:r>
            <w:proofErr w:type="spellStart"/>
            <w:r w:rsidRPr="00591CC8">
              <w:rPr>
                <w:sz w:val="28"/>
                <w:szCs w:val="28"/>
              </w:rPr>
              <w:t>макролидов</w:t>
            </w:r>
            <w:proofErr w:type="spellEnd"/>
            <w:r w:rsidRPr="00591CC8">
              <w:rPr>
                <w:sz w:val="28"/>
                <w:szCs w:val="28"/>
              </w:rPr>
              <w:t>)</w:t>
            </w:r>
          </w:p>
        </w:tc>
      </w:tr>
      <w:tr w:rsidR="002B7DB2" w:rsidRPr="00591CC8" w:rsidTr="009E4015">
        <w:trPr>
          <w:trHeight w:val="186"/>
        </w:trPr>
        <w:tc>
          <w:tcPr>
            <w:tcW w:w="9315" w:type="dxa"/>
            <w:gridSpan w:val="3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591CC8">
              <w:rPr>
                <w:b/>
                <w:sz w:val="28"/>
                <w:szCs w:val="28"/>
              </w:rPr>
              <w:t>Аминопенициллины</w:t>
            </w:r>
            <w:proofErr w:type="spellEnd"/>
          </w:p>
        </w:tc>
      </w:tr>
      <w:tr w:rsidR="002B7DB2" w:rsidRPr="00591CC8" w:rsidTr="009E4015">
        <w:trPr>
          <w:trHeight w:val="186"/>
        </w:trPr>
        <w:tc>
          <w:tcPr>
            <w:tcW w:w="4602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 xml:space="preserve">Ампициллин </w:t>
            </w:r>
          </w:p>
        </w:tc>
        <w:tc>
          <w:tcPr>
            <w:tcW w:w="4713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50 –100 мг/кг в 3 введения</w:t>
            </w:r>
          </w:p>
        </w:tc>
      </w:tr>
      <w:tr w:rsidR="002B7DB2" w:rsidRPr="00591CC8" w:rsidTr="009E4015">
        <w:trPr>
          <w:trHeight w:val="186"/>
        </w:trPr>
        <w:tc>
          <w:tcPr>
            <w:tcW w:w="4602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Амоксициллин /</w:t>
            </w:r>
            <w:proofErr w:type="spellStart"/>
            <w:r w:rsidRPr="00591CC8">
              <w:rPr>
                <w:sz w:val="28"/>
                <w:szCs w:val="28"/>
              </w:rPr>
              <w:t>клавуланат</w:t>
            </w:r>
            <w:proofErr w:type="spellEnd"/>
          </w:p>
        </w:tc>
        <w:tc>
          <w:tcPr>
            <w:tcW w:w="4713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50 мг/кг в 3 введения</w:t>
            </w:r>
          </w:p>
        </w:tc>
      </w:tr>
      <w:tr w:rsidR="002B7DB2" w:rsidRPr="00591CC8" w:rsidTr="009E4015">
        <w:trPr>
          <w:trHeight w:val="186"/>
        </w:trPr>
        <w:tc>
          <w:tcPr>
            <w:tcW w:w="9315" w:type="dxa"/>
            <w:gridSpan w:val="3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591CC8">
              <w:rPr>
                <w:b/>
                <w:sz w:val="28"/>
                <w:szCs w:val="28"/>
              </w:rPr>
              <w:t>Ингибиторзащищенные</w:t>
            </w:r>
            <w:proofErr w:type="spellEnd"/>
            <w:r w:rsidRPr="00591CC8">
              <w:rPr>
                <w:b/>
                <w:sz w:val="28"/>
                <w:szCs w:val="28"/>
              </w:rPr>
              <w:t xml:space="preserve"> пенициллины с </w:t>
            </w:r>
            <w:proofErr w:type="spellStart"/>
            <w:r w:rsidRPr="00591CC8">
              <w:rPr>
                <w:b/>
                <w:sz w:val="28"/>
                <w:szCs w:val="28"/>
              </w:rPr>
              <w:t>антисинегнойным</w:t>
            </w:r>
            <w:proofErr w:type="spellEnd"/>
            <w:r w:rsidRPr="00591CC8">
              <w:rPr>
                <w:b/>
                <w:sz w:val="28"/>
                <w:szCs w:val="28"/>
              </w:rPr>
              <w:t xml:space="preserve"> действием</w:t>
            </w:r>
          </w:p>
        </w:tc>
      </w:tr>
      <w:tr w:rsidR="002B7DB2" w:rsidRPr="00591CC8" w:rsidTr="009E4015">
        <w:trPr>
          <w:trHeight w:val="186"/>
        </w:trPr>
        <w:tc>
          <w:tcPr>
            <w:tcW w:w="4602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Тикарциллин</w:t>
            </w:r>
            <w:proofErr w:type="spellEnd"/>
            <w:r w:rsidRPr="00591CC8">
              <w:rPr>
                <w:sz w:val="28"/>
                <w:szCs w:val="28"/>
              </w:rPr>
              <w:t>/</w:t>
            </w:r>
            <w:proofErr w:type="spellStart"/>
            <w:r w:rsidRPr="00591CC8">
              <w:rPr>
                <w:sz w:val="28"/>
                <w:szCs w:val="28"/>
              </w:rPr>
              <w:t>клавуланат</w:t>
            </w:r>
            <w:proofErr w:type="spellEnd"/>
          </w:p>
        </w:tc>
        <w:tc>
          <w:tcPr>
            <w:tcW w:w="4713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50 мг/кг в 3 введения</w:t>
            </w:r>
          </w:p>
        </w:tc>
      </w:tr>
      <w:tr w:rsidR="002B7DB2" w:rsidRPr="00591CC8" w:rsidTr="009E4015">
        <w:trPr>
          <w:trHeight w:val="186"/>
        </w:trPr>
        <w:tc>
          <w:tcPr>
            <w:tcW w:w="9315" w:type="dxa"/>
            <w:gridSpan w:val="3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r w:rsidRPr="00591CC8">
              <w:rPr>
                <w:b/>
                <w:sz w:val="28"/>
                <w:szCs w:val="28"/>
              </w:rPr>
              <w:t>Цефалоспорины 1–2 поколения</w:t>
            </w:r>
          </w:p>
        </w:tc>
      </w:tr>
      <w:tr w:rsidR="002B7DB2" w:rsidRPr="00591CC8" w:rsidTr="009E4015">
        <w:trPr>
          <w:trHeight w:val="186"/>
        </w:trPr>
        <w:tc>
          <w:tcPr>
            <w:tcW w:w="4602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Цефазолин</w:t>
            </w:r>
            <w:proofErr w:type="spellEnd"/>
          </w:p>
        </w:tc>
        <w:tc>
          <w:tcPr>
            <w:tcW w:w="4713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50 –100 мг/кг в 3 введения</w:t>
            </w:r>
          </w:p>
        </w:tc>
      </w:tr>
      <w:tr w:rsidR="002B7DB2" w:rsidRPr="00591CC8" w:rsidTr="009E4015">
        <w:trPr>
          <w:trHeight w:val="186"/>
        </w:trPr>
        <w:tc>
          <w:tcPr>
            <w:tcW w:w="4602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Цефуроксим</w:t>
            </w:r>
            <w:proofErr w:type="spellEnd"/>
            <w:r w:rsidRPr="00591CC8">
              <w:rPr>
                <w:sz w:val="28"/>
                <w:szCs w:val="28"/>
              </w:rPr>
              <w:t xml:space="preserve"> натриевая соль</w:t>
            </w:r>
          </w:p>
        </w:tc>
        <w:tc>
          <w:tcPr>
            <w:tcW w:w="4713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50 –100 мг/кг в 2 введения</w:t>
            </w:r>
          </w:p>
        </w:tc>
      </w:tr>
      <w:tr w:rsidR="002B7DB2" w:rsidRPr="00591CC8" w:rsidTr="009E4015">
        <w:trPr>
          <w:trHeight w:val="186"/>
        </w:trPr>
        <w:tc>
          <w:tcPr>
            <w:tcW w:w="9315" w:type="dxa"/>
            <w:gridSpan w:val="3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Цефалосп</w:t>
            </w:r>
            <w:r w:rsidRPr="00591CC8">
              <w:rPr>
                <w:b/>
                <w:sz w:val="28"/>
                <w:szCs w:val="28"/>
              </w:rPr>
              <w:t>орины 3 поколения</w:t>
            </w:r>
          </w:p>
        </w:tc>
      </w:tr>
      <w:tr w:rsidR="002B7DB2" w:rsidRPr="00591CC8" w:rsidTr="009E4015">
        <w:trPr>
          <w:trHeight w:val="411"/>
        </w:trPr>
        <w:tc>
          <w:tcPr>
            <w:tcW w:w="4602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Цефтазидим</w:t>
            </w:r>
            <w:proofErr w:type="spellEnd"/>
          </w:p>
        </w:tc>
        <w:tc>
          <w:tcPr>
            <w:tcW w:w="4713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50 –100 мг/кг в 3 введения</w:t>
            </w:r>
          </w:p>
        </w:tc>
      </w:tr>
      <w:tr w:rsidR="002B7DB2" w:rsidRPr="00591CC8" w:rsidTr="009E4015">
        <w:trPr>
          <w:trHeight w:val="411"/>
        </w:trPr>
        <w:tc>
          <w:tcPr>
            <w:tcW w:w="4602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Цефоперазон</w:t>
            </w:r>
            <w:proofErr w:type="spellEnd"/>
          </w:p>
        </w:tc>
        <w:tc>
          <w:tcPr>
            <w:tcW w:w="4713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50 –100 мг/кг в 2 введения</w:t>
            </w:r>
          </w:p>
        </w:tc>
      </w:tr>
      <w:tr w:rsidR="002B7DB2" w:rsidRPr="00591CC8" w:rsidTr="009E4015">
        <w:trPr>
          <w:trHeight w:val="390"/>
        </w:trPr>
        <w:tc>
          <w:tcPr>
            <w:tcW w:w="9315" w:type="dxa"/>
            <w:gridSpan w:val="3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591CC8">
              <w:rPr>
                <w:b/>
                <w:sz w:val="28"/>
                <w:szCs w:val="28"/>
              </w:rPr>
              <w:t>Карбапенемы</w:t>
            </w:r>
            <w:proofErr w:type="spellEnd"/>
          </w:p>
        </w:tc>
      </w:tr>
      <w:tr w:rsidR="002B7DB2" w:rsidRPr="00591CC8" w:rsidTr="009E4015">
        <w:trPr>
          <w:trHeight w:val="411"/>
        </w:trPr>
        <w:tc>
          <w:tcPr>
            <w:tcW w:w="4602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Имипенем</w:t>
            </w:r>
            <w:proofErr w:type="spellEnd"/>
          </w:p>
        </w:tc>
        <w:tc>
          <w:tcPr>
            <w:tcW w:w="4713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60 мг/кг в 3 введения</w:t>
            </w:r>
          </w:p>
        </w:tc>
      </w:tr>
      <w:tr w:rsidR="002B7DB2" w:rsidRPr="00591CC8" w:rsidTr="009E4015">
        <w:trPr>
          <w:trHeight w:val="370"/>
        </w:trPr>
        <w:tc>
          <w:tcPr>
            <w:tcW w:w="9315" w:type="dxa"/>
            <w:gridSpan w:val="3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Гликопепти</w:t>
            </w:r>
            <w:r w:rsidRPr="00591CC8">
              <w:rPr>
                <w:b/>
                <w:sz w:val="28"/>
                <w:szCs w:val="28"/>
              </w:rPr>
              <w:t>ды</w:t>
            </w:r>
            <w:proofErr w:type="spellEnd"/>
          </w:p>
        </w:tc>
      </w:tr>
      <w:tr w:rsidR="002B7DB2" w:rsidRPr="00591CC8" w:rsidTr="009E4015">
        <w:trPr>
          <w:trHeight w:val="411"/>
        </w:trPr>
        <w:tc>
          <w:tcPr>
            <w:tcW w:w="4602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Ванкомицин</w:t>
            </w:r>
            <w:proofErr w:type="spellEnd"/>
          </w:p>
        </w:tc>
        <w:tc>
          <w:tcPr>
            <w:tcW w:w="4713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60 мг/кг в 2 введения</w:t>
            </w:r>
          </w:p>
        </w:tc>
      </w:tr>
      <w:tr w:rsidR="002B7DB2" w:rsidRPr="00591CC8" w:rsidTr="009E4015">
        <w:trPr>
          <w:trHeight w:val="411"/>
        </w:trPr>
        <w:tc>
          <w:tcPr>
            <w:tcW w:w="9315" w:type="dxa"/>
            <w:gridSpan w:val="3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591CC8">
              <w:rPr>
                <w:b/>
                <w:sz w:val="28"/>
                <w:szCs w:val="28"/>
              </w:rPr>
              <w:t>Линкозамиды</w:t>
            </w:r>
            <w:proofErr w:type="spellEnd"/>
          </w:p>
        </w:tc>
      </w:tr>
      <w:tr w:rsidR="002B7DB2" w:rsidRPr="00591CC8" w:rsidTr="009E4015">
        <w:trPr>
          <w:trHeight w:val="390"/>
        </w:trPr>
        <w:tc>
          <w:tcPr>
            <w:tcW w:w="4591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Линкомицин</w:t>
            </w:r>
            <w:proofErr w:type="spellEnd"/>
          </w:p>
        </w:tc>
        <w:tc>
          <w:tcPr>
            <w:tcW w:w="4724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60 мг/кг в 3 введения</w:t>
            </w:r>
          </w:p>
        </w:tc>
      </w:tr>
      <w:tr w:rsidR="002B7DB2" w:rsidRPr="00591CC8" w:rsidTr="009E4015">
        <w:trPr>
          <w:trHeight w:val="411"/>
        </w:trPr>
        <w:tc>
          <w:tcPr>
            <w:tcW w:w="4591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Клиндамицин</w:t>
            </w:r>
            <w:proofErr w:type="spellEnd"/>
          </w:p>
        </w:tc>
        <w:tc>
          <w:tcPr>
            <w:tcW w:w="4724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25 мг/кг в 3 введения</w:t>
            </w:r>
          </w:p>
        </w:tc>
      </w:tr>
      <w:tr w:rsidR="002B7DB2" w:rsidRPr="00591CC8" w:rsidTr="009E4015">
        <w:trPr>
          <w:trHeight w:val="411"/>
        </w:trPr>
        <w:tc>
          <w:tcPr>
            <w:tcW w:w="9315" w:type="dxa"/>
            <w:gridSpan w:val="3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591CC8">
              <w:rPr>
                <w:b/>
                <w:sz w:val="28"/>
                <w:szCs w:val="28"/>
              </w:rPr>
              <w:t>Макролиды</w:t>
            </w:r>
            <w:proofErr w:type="spellEnd"/>
            <w:r w:rsidRPr="00591CC8">
              <w:rPr>
                <w:b/>
                <w:sz w:val="28"/>
                <w:szCs w:val="28"/>
              </w:rPr>
              <w:t xml:space="preserve"> для приема внутрь</w:t>
            </w:r>
          </w:p>
        </w:tc>
      </w:tr>
      <w:tr w:rsidR="002B7DB2" w:rsidRPr="00591CC8" w:rsidTr="009E4015">
        <w:trPr>
          <w:trHeight w:val="411"/>
        </w:trPr>
        <w:tc>
          <w:tcPr>
            <w:tcW w:w="4591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Спирамицин</w:t>
            </w:r>
            <w:proofErr w:type="spellEnd"/>
          </w:p>
        </w:tc>
        <w:tc>
          <w:tcPr>
            <w:tcW w:w="4724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15 тыс.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91CC8">
              <w:rPr>
                <w:sz w:val="28"/>
                <w:szCs w:val="28"/>
              </w:rPr>
              <w:t>Ед</w:t>
            </w:r>
            <w:proofErr w:type="spellEnd"/>
            <w:proofErr w:type="gramEnd"/>
            <w:r w:rsidRPr="00591CC8">
              <w:rPr>
                <w:sz w:val="28"/>
                <w:szCs w:val="28"/>
              </w:rPr>
              <w:t>/кг в 2 приема</w:t>
            </w:r>
          </w:p>
        </w:tc>
      </w:tr>
      <w:tr w:rsidR="002B7DB2" w:rsidRPr="00591CC8" w:rsidTr="009E4015">
        <w:trPr>
          <w:trHeight w:val="411"/>
        </w:trPr>
        <w:tc>
          <w:tcPr>
            <w:tcW w:w="4591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Ро</w:t>
            </w:r>
            <w:r>
              <w:rPr>
                <w:sz w:val="28"/>
                <w:szCs w:val="28"/>
              </w:rPr>
              <w:t>кс</w:t>
            </w:r>
            <w:r w:rsidRPr="00591CC8">
              <w:rPr>
                <w:sz w:val="28"/>
                <w:szCs w:val="28"/>
              </w:rPr>
              <w:t>итромицин</w:t>
            </w:r>
            <w:proofErr w:type="spellEnd"/>
          </w:p>
        </w:tc>
        <w:tc>
          <w:tcPr>
            <w:tcW w:w="4724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5–8 мг/кг в 2 приема</w:t>
            </w:r>
          </w:p>
        </w:tc>
      </w:tr>
      <w:tr w:rsidR="002B7DB2" w:rsidRPr="00591CC8" w:rsidTr="009E4015">
        <w:trPr>
          <w:trHeight w:val="411"/>
        </w:trPr>
        <w:tc>
          <w:tcPr>
            <w:tcW w:w="4591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Азитромицин</w:t>
            </w:r>
            <w:proofErr w:type="spellEnd"/>
          </w:p>
        </w:tc>
        <w:tc>
          <w:tcPr>
            <w:tcW w:w="4724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10 мг/кг в 1 прием</w:t>
            </w:r>
          </w:p>
        </w:tc>
      </w:tr>
      <w:tr w:rsidR="002B7DB2" w:rsidRPr="00591CC8" w:rsidTr="009E4015">
        <w:trPr>
          <w:trHeight w:val="390"/>
        </w:trPr>
        <w:tc>
          <w:tcPr>
            <w:tcW w:w="9315" w:type="dxa"/>
            <w:gridSpan w:val="3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r w:rsidRPr="00591CC8">
              <w:rPr>
                <w:b/>
                <w:sz w:val="28"/>
                <w:szCs w:val="28"/>
              </w:rPr>
              <w:t>Препараты других групп</w:t>
            </w:r>
          </w:p>
        </w:tc>
      </w:tr>
      <w:tr w:rsidR="002B7DB2" w:rsidRPr="00591CC8" w:rsidTr="009E4015">
        <w:trPr>
          <w:trHeight w:val="411"/>
        </w:trPr>
        <w:tc>
          <w:tcPr>
            <w:tcW w:w="4591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Хлорамфеникол</w:t>
            </w:r>
            <w:proofErr w:type="spellEnd"/>
          </w:p>
        </w:tc>
        <w:tc>
          <w:tcPr>
            <w:tcW w:w="4724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80–100 мг/кг в 2 введения</w:t>
            </w:r>
          </w:p>
        </w:tc>
      </w:tr>
      <w:tr w:rsidR="002B7DB2" w:rsidRPr="00591CC8" w:rsidTr="009E4015">
        <w:trPr>
          <w:trHeight w:val="411"/>
        </w:trPr>
        <w:tc>
          <w:tcPr>
            <w:tcW w:w="4591" w:type="dxa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Метронидазол</w:t>
            </w:r>
            <w:proofErr w:type="spellEnd"/>
          </w:p>
        </w:tc>
        <w:tc>
          <w:tcPr>
            <w:tcW w:w="4724" w:type="dxa"/>
            <w:gridSpan w:val="2"/>
            <w:shd w:val="clear" w:color="auto" w:fill="auto"/>
          </w:tcPr>
          <w:p w:rsidR="002B7DB2" w:rsidRPr="00591CC8" w:rsidRDefault="002B7DB2" w:rsidP="009E4015">
            <w:pPr>
              <w:pStyle w:val="a7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30 мг/кг в 3 введения</w:t>
            </w:r>
          </w:p>
        </w:tc>
      </w:tr>
    </w:tbl>
    <w:p w:rsidR="002B7DB2" w:rsidRPr="00DA5C86" w:rsidRDefault="002B7DB2" w:rsidP="002B7DB2">
      <w:pPr>
        <w:tabs>
          <w:tab w:val="left" w:pos="0"/>
          <w:tab w:val="left" w:pos="601"/>
          <w:tab w:val="num" w:pos="993"/>
        </w:tabs>
        <w:ind w:right="-108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b/>
          <w:sz w:val="28"/>
          <w:szCs w:val="28"/>
          <w:lang w:val="kk-KZ" w:eastAsia="en-US"/>
        </w:rPr>
        <w:t xml:space="preserve">Противогрибоковая терапия </w:t>
      </w:r>
      <w:r w:rsidRPr="00F84CC0">
        <w:rPr>
          <w:rFonts w:eastAsia="Times New Roman"/>
          <w:b/>
          <w:sz w:val="28"/>
          <w:szCs w:val="28"/>
          <w:lang w:eastAsia="en-US"/>
        </w:rPr>
        <w:t xml:space="preserve">(УД – </w:t>
      </w:r>
      <w:r w:rsidRPr="00F84CC0">
        <w:rPr>
          <w:rFonts w:eastAsia="Times New Roman"/>
          <w:b/>
          <w:sz w:val="28"/>
          <w:szCs w:val="28"/>
          <w:lang w:val="en-US" w:eastAsia="en-US"/>
        </w:rPr>
        <w:t>D</w:t>
      </w:r>
      <w:r w:rsidRPr="00F84CC0">
        <w:rPr>
          <w:rFonts w:eastAsia="Times New Roman"/>
          <w:b/>
          <w:sz w:val="28"/>
          <w:szCs w:val="28"/>
          <w:lang w:eastAsia="en-US"/>
        </w:rPr>
        <w:t>) [4]</w:t>
      </w:r>
      <w:r>
        <w:rPr>
          <w:rFonts w:eastAsia="Times New Roman"/>
          <w:b/>
          <w:sz w:val="28"/>
          <w:szCs w:val="28"/>
          <w:lang w:eastAsia="en-US"/>
        </w:rPr>
        <w:t>:</w:t>
      </w:r>
    </w:p>
    <w:p w:rsidR="002B7DB2" w:rsidRPr="00DA5C86" w:rsidRDefault="002B7DB2" w:rsidP="002B7DB2">
      <w:pPr>
        <w:tabs>
          <w:tab w:val="num" w:pos="993"/>
        </w:tabs>
        <w:ind w:right="-108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sz w:val="28"/>
          <w:szCs w:val="28"/>
          <w:lang w:val="kk-KZ" w:eastAsia="en-US"/>
        </w:rPr>
        <w:t>Со 2-3 суток жизни назаначается протвогрибковый препарат:</w:t>
      </w:r>
    </w:p>
    <w:p w:rsidR="002B7DB2" w:rsidRPr="00A40F51" w:rsidRDefault="002B7DB2" w:rsidP="002B7DB2">
      <w:pPr>
        <w:pStyle w:val="10"/>
        <w:numPr>
          <w:ilvl w:val="0"/>
          <w:numId w:val="20"/>
        </w:numPr>
        <w:tabs>
          <w:tab w:val="left" w:pos="567"/>
        </w:tabs>
        <w:spacing w:after="200"/>
        <w:ind w:left="0" w:right="-108" w:firstLine="0"/>
        <w:jc w:val="both"/>
        <w:rPr>
          <w:rFonts w:eastAsia="Times New Roman"/>
          <w:sz w:val="28"/>
          <w:szCs w:val="28"/>
          <w:lang w:val="kk-KZ" w:eastAsia="en-US"/>
        </w:rPr>
      </w:pPr>
      <w:r>
        <w:rPr>
          <w:rFonts w:eastAsia="Times New Roman"/>
          <w:sz w:val="28"/>
          <w:szCs w:val="28"/>
          <w:lang w:val="kk-KZ" w:eastAsia="en-US"/>
        </w:rPr>
        <w:t>Ф</w:t>
      </w:r>
      <w:r w:rsidRPr="00DA5C86">
        <w:rPr>
          <w:rFonts w:eastAsia="Times New Roman"/>
          <w:sz w:val="28"/>
          <w:szCs w:val="28"/>
          <w:lang w:val="kk-KZ" w:eastAsia="en-US"/>
        </w:rPr>
        <w:t>луконазол в дозе 3мг/кг два раза в неделю в течение 6 недель</w:t>
      </w:r>
      <w:r>
        <w:rPr>
          <w:rFonts w:eastAsia="Times New Roman"/>
          <w:sz w:val="28"/>
          <w:szCs w:val="28"/>
          <w:lang w:val="kk-KZ" w:eastAsia="en-US"/>
        </w:rPr>
        <w:t xml:space="preserve">.                               </w:t>
      </w:r>
      <w:r w:rsidRPr="00916A6C">
        <w:rPr>
          <w:rFonts w:eastAsia="Times New Roman"/>
          <w:sz w:val="28"/>
          <w:szCs w:val="28"/>
          <w:lang w:val="kk-KZ" w:eastAsia="en-US"/>
        </w:rPr>
        <w:t>В отделениях с высокой частотой инвазивных грибковых инфекций рекомендуется про</w:t>
      </w:r>
      <w:r>
        <w:rPr>
          <w:rFonts w:eastAsia="Times New Roman"/>
          <w:sz w:val="28"/>
          <w:szCs w:val="28"/>
          <w:lang w:val="kk-KZ" w:eastAsia="en-US"/>
        </w:rPr>
        <w:t>водить профилактическое лечение.</w:t>
      </w:r>
    </w:p>
    <w:p w:rsidR="002B7DB2" w:rsidRPr="00DA5C86" w:rsidRDefault="002B7DB2" w:rsidP="002B7DB2">
      <w:pPr>
        <w:tabs>
          <w:tab w:val="left" w:pos="0"/>
          <w:tab w:val="left" w:pos="426"/>
          <w:tab w:val="num" w:pos="993"/>
        </w:tabs>
        <w:ind w:right="-108"/>
        <w:jc w:val="both"/>
        <w:rPr>
          <w:rFonts w:eastAsia="Times New Roman"/>
          <w:sz w:val="28"/>
          <w:szCs w:val="28"/>
          <w:lang w:val="kk-KZ" w:eastAsia="en-US"/>
        </w:rPr>
      </w:pPr>
      <w:r w:rsidRPr="00916A6C">
        <w:rPr>
          <w:rFonts w:eastAsia="Times New Roman"/>
          <w:b/>
          <w:sz w:val="28"/>
          <w:szCs w:val="28"/>
          <w:lang w:val="kk-KZ" w:eastAsia="en-US"/>
        </w:rPr>
        <w:t>С)</w:t>
      </w:r>
      <w:r w:rsidRPr="00DA5C86">
        <w:rPr>
          <w:rFonts w:eastAsia="Times New Roman"/>
          <w:sz w:val="28"/>
          <w:szCs w:val="28"/>
          <w:lang w:val="kk-KZ" w:eastAsia="en-US"/>
        </w:rPr>
        <w:t xml:space="preserve"> </w:t>
      </w:r>
      <w:r w:rsidRPr="00DA5C86">
        <w:rPr>
          <w:rFonts w:eastAsia="Times New Roman"/>
          <w:b/>
          <w:sz w:val="28"/>
          <w:szCs w:val="28"/>
          <w:lang w:val="kk-KZ" w:eastAsia="en-US"/>
        </w:rPr>
        <w:t xml:space="preserve">Инфузионная терапия </w:t>
      </w:r>
      <w:r w:rsidRPr="00F84CC0">
        <w:rPr>
          <w:rFonts w:eastAsia="Times New Roman"/>
          <w:b/>
          <w:sz w:val="28"/>
          <w:szCs w:val="28"/>
          <w:lang w:eastAsia="en-US"/>
        </w:rPr>
        <w:t xml:space="preserve">(УД – </w:t>
      </w:r>
      <w:r w:rsidRPr="00F84CC0">
        <w:rPr>
          <w:rFonts w:eastAsia="Times New Roman"/>
          <w:b/>
          <w:sz w:val="28"/>
          <w:szCs w:val="28"/>
          <w:lang w:val="en-US" w:eastAsia="en-US"/>
        </w:rPr>
        <w:t>D</w:t>
      </w:r>
      <w:r w:rsidRPr="00F84CC0">
        <w:rPr>
          <w:rFonts w:eastAsia="Times New Roman"/>
          <w:b/>
          <w:sz w:val="28"/>
          <w:szCs w:val="28"/>
          <w:lang w:eastAsia="en-US"/>
        </w:rPr>
        <w:t>) [1,2,6,7,8]</w:t>
      </w:r>
      <w:r>
        <w:rPr>
          <w:rFonts w:eastAsia="Times New Roman"/>
          <w:b/>
          <w:sz w:val="28"/>
          <w:szCs w:val="28"/>
          <w:lang w:eastAsia="en-US"/>
        </w:rPr>
        <w:t>:</w:t>
      </w:r>
      <w:r w:rsidRPr="00DA5C86">
        <w:rPr>
          <w:rFonts w:eastAsia="Times New Roman"/>
          <w:sz w:val="28"/>
          <w:szCs w:val="28"/>
          <w:lang w:eastAsia="en-US"/>
        </w:rPr>
        <w:t xml:space="preserve"> </w:t>
      </w:r>
    </w:p>
    <w:p w:rsidR="002B7DB2" w:rsidRPr="00DA5C86" w:rsidRDefault="002B7DB2" w:rsidP="002B7DB2">
      <w:pPr>
        <w:pStyle w:val="10"/>
        <w:numPr>
          <w:ilvl w:val="0"/>
          <w:numId w:val="21"/>
        </w:numPr>
        <w:tabs>
          <w:tab w:val="num" w:pos="567"/>
        </w:tabs>
        <w:ind w:left="0" w:right="-108" w:firstLine="0"/>
        <w:jc w:val="both"/>
        <w:rPr>
          <w:rFonts w:eastAsia="Times New Roman"/>
          <w:sz w:val="28"/>
          <w:szCs w:val="28"/>
          <w:lang w:eastAsia="en-US"/>
        </w:rPr>
      </w:pPr>
      <w:r>
        <w:rPr>
          <w:sz w:val="28"/>
          <w:szCs w:val="28"/>
          <w:lang w:val="kk-KZ" w:eastAsia="en-US"/>
        </w:rPr>
        <w:t xml:space="preserve">У большинство </w:t>
      </w:r>
      <w:r w:rsidRPr="00DA5C86">
        <w:rPr>
          <w:sz w:val="28"/>
          <w:szCs w:val="28"/>
          <w:lang w:val="kk-KZ" w:eastAsia="en-US"/>
        </w:rPr>
        <w:t>новорожденных должно быть начато внутри</w:t>
      </w:r>
      <w:r>
        <w:rPr>
          <w:sz w:val="28"/>
          <w:szCs w:val="28"/>
          <w:lang w:val="kk-KZ" w:eastAsia="en-US"/>
        </w:rPr>
        <w:t>венное введение жидкостей по 70-</w:t>
      </w:r>
      <w:r w:rsidRPr="00DA5C86">
        <w:rPr>
          <w:sz w:val="28"/>
          <w:szCs w:val="28"/>
          <w:lang w:val="kk-KZ" w:eastAsia="en-US"/>
        </w:rPr>
        <w:t>80 мл/кг в день.</w:t>
      </w:r>
      <w:r w:rsidRPr="00DA5C86">
        <w:rPr>
          <w:sz w:val="28"/>
          <w:szCs w:val="28"/>
        </w:rPr>
        <w:t xml:space="preserve"> Объем </w:t>
      </w:r>
      <w:proofErr w:type="spellStart"/>
      <w:r w:rsidRPr="00DA5C86">
        <w:rPr>
          <w:sz w:val="28"/>
          <w:szCs w:val="28"/>
        </w:rPr>
        <w:t>инфузионной</w:t>
      </w:r>
      <w:proofErr w:type="spellEnd"/>
      <w:r w:rsidRPr="00DA5C86">
        <w:rPr>
          <w:sz w:val="28"/>
          <w:szCs w:val="28"/>
        </w:rPr>
        <w:t xml:space="preserve"> терапии может быть очень вариабельным, но ре</w:t>
      </w:r>
      <w:r>
        <w:rPr>
          <w:sz w:val="28"/>
          <w:szCs w:val="28"/>
        </w:rPr>
        <w:t>дко превышает 100 – 150 мл/кг/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>;</w:t>
      </w:r>
    </w:p>
    <w:p w:rsidR="002B7DB2" w:rsidRPr="00916A6C" w:rsidRDefault="002B7DB2" w:rsidP="002B7DB2">
      <w:pPr>
        <w:pStyle w:val="10"/>
        <w:numPr>
          <w:ilvl w:val="0"/>
          <w:numId w:val="21"/>
        </w:numPr>
        <w:tabs>
          <w:tab w:val="num" w:pos="567"/>
        </w:tabs>
        <w:ind w:left="0" w:right="-108" w:firstLine="0"/>
        <w:jc w:val="both"/>
        <w:rPr>
          <w:rFonts w:eastAsia="Times New Roman"/>
          <w:sz w:val="28"/>
          <w:szCs w:val="28"/>
          <w:lang w:eastAsia="en-US"/>
        </w:rPr>
      </w:pPr>
      <w:r w:rsidRPr="00DA5C86">
        <w:rPr>
          <w:sz w:val="28"/>
          <w:szCs w:val="28"/>
          <w:lang w:val="kk-KZ" w:eastAsia="en-US"/>
        </w:rPr>
        <w:lastRenderedPageBreak/>
        <w:t xml:space="preserve">У новорожденных объем инфузии и электролитов должен рассчитываться индивидуально, допуская 2,4-4% потери массы тела в день (15% в общем) </w:t>
      </w:r>
      <w:r>
        <w:rPr>
          <w:sz w:val="28"/>
          <w:szCs w:val="28"/>
          <w:lang w:val="kk-KZ" w:eastAsia="en-US"/>
        </w:rPr>
        <w:t xml:space="preserve">                                     в первые 5 дней;</w:t>
      </w:r>
    </w:p>
    <w:p w:rsidR="002B7DB2" w:rsidRPr="00916A6C" w:rsidRDefault="002B7DB2" w:rsidP="002B7DB2">
      <w:pPr>
        <w:pStyle w:val="10"/>
        <w:numPr>
          <w:ilvl w:val="0"/>
          <w:numId w:val="21"/>
        </w:numPr>
        <w:tabs>
          <w:tab w:val="num" w:pos="567"/>
        </w:tabs>
        <w:ind w:left="0" w:right="-108" w:firstLine="0"/>
        <w:jc w:val="both"/>
        <w:rPr>
          <w:rFonts w:eastAsia="Times New Roman"/>
          <w:sz w:val="28"/>
          <w:szCs w:val="28"/>
          <w:lang w:eastAsia="en-US"/>
        </w:rPr>
      </w:pPr>
      <w:r w:rsidRPr="00916A6C">
        <w:rPr>
          <w:rFonts w:eastAsia="Times New Roman"/>
          <w:sz w:val="28"/>
          <w:szCs w:val="28"/>
          <w:lang w:val="kk-KZ" w:eastAsia="en-US"/>
        </w:rPr>
        <w:t>Прием натрия должен быть ограничен в первые несколько дней постнатальной жизни и начат после начала диуреза с внимательным мониторингом баланса жидкости и уровня электролитов.</w:t>
      </w:r>
    </w:p>
    <w:p w:rsidR="002B7DB2" w:rsidRPr="00DA5C86" w:rsidRDefault="002B7DB2" w:rsidP="002B7DB2">
      <w:pPr>
        <w:tabs>
          <w:tab w:val="num" w:pos="993"/>
        </w:tabs>
        <w:ind w:right="-108"/>
        <w:jc w:val="both"/>
        <w:rPr>
          <w:rFonts w:eastAsia="Times New Roman"/>
          <w:sz w:val="28"/>
          <w:szCs w:val="28"/>
          <w:lang w:eastAsia="en-US"/>
        </w:rPr>
      </w:pPr>
      <w:r w:rsidRPr="00DA5C86">
        <w:rPr>
          <w:sz w:val="28"/>
          <w:szCs w:val="28"/>
        </w:rPr>
        <w:t xml:space="preserve">Если есть </w:t>
      </w:r>
      <w:r>
        <w:rPr>
          <w:sz w:val="28"/>
          <w:szCs w:val="28"/>
        </w:rPr>
        <w:t>гипотензия или плохая перфузия 10 – 20 мл/</w:t>
      </w:r>
      <w:r w:rsidRPr="00DA5C86">
        <w:rPr>
          <w:sz w:val="28"/>
          <w:szCs w:val="28"/>
        </w:rPr>
        <w:t xml:space="preserve">кг 0,9% </w:t>
      </w:r>
      <w:proofErr w:type="spellStart"/>
      <w:r w:rsidRPr="00DA5C86">
        <w:rPr>
          <w:sz w:val="28"/>
          <w:szCs w:val="28"/>
        </w:rPr>
        <w:t>NaCl</w:t>
      </w:r>
      <w:proofErr w:type="spellEnd"/>
      <w:r w:rsidRPr="00DA5C86">
        <w:rPr>
          <w:sz w:val="28"/>
          <w:szCs w:val="28"/>
        </w:rPr>
        <w:t xml:space="preserve"> сле</w:t>
      </w:r>
      <w:r>
        <w:rPr>
          <w:sz w:val="28"/>
          <w:szCs w:val="28"/>
        </w:rPr>
        <w:t xml:space="preserve">дует вводить один или два раза </w:t>
      </w:r>
      <w:r w:rsidRPr="00DA5C86">
        <w:rPr>
          <w:rFonts w:eastAsia="Times New Roman"/>
          <w:sz w:val="28"/>
          <w:szCs w:val="28"/>
          <w:lang w:eastAsia="en-US"/>
        </w:rPr>
        <w:t>(</w:t>
      </w:r>
      <w:r>
        <w:rPr>
          <w:rFonts w:eastAsia="Times New Roman"/>
          <w:sz w:val="28"/>
          <w:szCs w:val="28"/>
          <w:lang w:eastAsia="en-US"/>
        </w:rPr>
        <w:t xml:space="preserve">УД – </w:t>
      </w:r>
      <w:r w:rsidRPr="00DA5C86">
        <w:rPr>
          <w:rFonts w:eastAsia="Times New Roman"/>
          <w:sz w:val="28"/>
          <w:szCs w:val="28"/>
          <w:lang w:val="en-US" w:eastAsia="en-US"/>
        </w:rPr>
        <w:t>D</w:t>
      </w:r>
      <w:r w:rsidRPr="00DA5C86">
        <w:rPr>
          <w:rFonts w:eastAsia="Times New Roman"/>
          <w:sz w:val="28"/>
          <w:szCs w:val="28"/>
          <w:lang w:eastAsia="en-US"/>
        </w:rPr>
        <w:t>) [4]</w:t>
      </w:r>
      <w:r>
        <w:rPr>
          <w:rFonts w:eastAsia="Times New Roman"/>
          <w:sz w:val="28"/>
          <w:szCs w:val="28"/>
          <w:lang w:eastAsia="en-US"/>
        </w:rPr>
        <w:t>.</w:t>
      </w:r>
    </w:p>
    <w:p w:rsidR="002B7DB2" w:rsidRPr="00DA5C86" w:rsidRDefault="002B7DB2" w:rsidP="002B7DB2">
      <w:pPr>
        <w:tabs>
          <w:tab w:val="num" w:pos="993"/>
        </w:tabs>
        <w:ind w:right="-108"/>
        <w:jc w:val="both"/>
        <w:rPr>
          <w:b/>
          <w:sz w:val="28"/>
          <w:szCs w:val="28"/>
          <w:vertAlign w:val="superscript"/>
        </w:rPr>
      </w:pPr>
      <w:r w:rsidRPr="00916A6C">
        <w:rPr>
          <w:b/>
          <w:sz w:val="28"/>
          <w:szCs w:val="28"/>
        </w:rPr>
        <w:t>Расчет необходимого объема электролитов</w:t>
      </w:r>
      <w:r>
        <w:rPr>
          <w:sz w:val="28"/>
          <w:szCs w:val="28"/>
        </w:rPr>
        <w:t xml:space="preserve"> </w:t>
      </w:r>
      <w:r w:rsidRPr="00DA5C86">
        <w:rPr>
          <w:rFonts w:eastAsia="Times New Roman"/>
          <w:sz w:val="28"/>
          <w:szCs w:val="28"/>
          <w:lang w:eastAsia="en-US"/>
        </w:rPr>
        <w:t>(</w:t>
      </w:r>
      <w:r>
        <w:rPr>
          <w:rFonts w:eastAsia="Times New Roman"/>
          <w:sz w:val="28"/>
          <w:szCs w:val="28"/>
          <w:lang w:eastAsia="en-US"/>
        </w:rPr>
        <w:t xml:space="preserve">УД – </w:t>
      </w:r>
      <w:r w:rsidRPr="00DA5C86">
        <w:rPr>
          <w:rFonts w:eastAsia="Times New Roman"/>
          <w:sz w:val="28"/>
          <w:szCs w:val="28"/>
          <w:lang w:eastAsia="en-US"/>
        </w:rPr>
        <w:t>А) [1,7,8]</w:t>
      </w:r>
      <w:r>
        <w:rPr>
          <w:rFonts w:eastAsia="Times New Roman"/>
          <w:sz w:val="28"/>
          <w:szCs w:val="28"/>
          <w:lang w:eastAsia="en-US"/>
        </w:rPr>
        <w:t>:</w:t>
      </w:r>
    </w:p>
    <w:p w:rsidR="002B7DB2" w:rsidRPr="00DA5C86" w:rsidRDefault="002B7DB2" w:rsidP="002B7DB2">
      <w:pPr>
        <w:tabs>
          <w:tab w:val="num" w:pos="993"/>
        </w:tabs>
        <w:ind w:right="-108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Введение натрия и калия целесообразно начинать не ранее третьих суток жизни, кальция с первых суток жизни. </w:t>
      </w:r>
    </w:p>
    <w:p w:rsidR="002B7DB2" w:rsidRPr="00267BCC" w:rsidRDefault="002B7DB2" w:rsidP="002B7DB2">
      <w:pPr>
        <w:tabs>
          <w:tab w:val="left" w:pos="601"/>
        </w:tabs>
        <w:ind w:right="-108"/>
        <w:jc w:val="both"/>
        <w:rPr>
          <w:b/>
          <w:sz w:val="28"/>
          <w:szCs w:val="28"/>
        </w:rPr>
      </w:pPr>
      <w:r w:rsidRPr="00267BCC">
        <w:rPr>
          <w:b/>
          <w:sz w:val="28"/>
          <w:szCs w:val="28"/>
        </w:rPr>
        <w:t>Расчет дозы натрия:</w:t>
      </w:r>
    </w:p>
    <w:p w:rsidR="002B7DB2" w:rsidRPr="00DA5C86" w:rsidRDefault="002B7DB2" w:rsidP="002B7DB2">
      <w:pPr>
        <w:pStyle w:val="10"/>
        <w:numPr>
          <w:ilvl w:val="0"/>
          <w:numId w:val="23"/>
        </w:numPr>
        <w:tabs>
          <w:tab w:val="left" w:pos="522"/>
        </w:tabs>
        <w:ind w:left="0" w:right="-108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Потребность в натрии составляет 2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>/кг/сутки</w:t>
      </w:r>
    </w:p>
    <w:p w:rsidR="002B7DB2" w:rsidRPr="00DA5C86" w:rsidRDefault="002B7DB2" w:rsidP="002B7DB2">
      <w:pPr>
        <w:pStyle w:val="10"/>
        <w:numPr>
          <w:ilvl w:val="0"/>
          <w:numId w:val="23"/>
        </w:numPr>
        <w:tabs>
          <w:tab w:val="left" w:pos="522"/>
        </w:tabs>
        <w:ind w:left="0" w:right="-108" w:firstLine="0"/>
        <w:jc w:val="both"/>
        <w:rPr>
          <w:sz w:val="28"/>
          <w:szCs w:val="28"/>
        </w:rPr>
      </w:pPr>
      <w:proofErr w:type="spellStart"/>
      <w:r w:rsidRPr="00DA5C86">
        <w:rPr>
          <w:sz w:val="28"/>
          <w:szCs w:val="28"/>
        </w:rPr>
        <w:t>Гипонатрийемия</w:t>
      </w:r>
      <w:proofErr w:type="spellEnd"/>
      <w:r>
        <w:rPr>
          <w:sz w:val="28"/>
          <w:szCs w:val="28"/>
        </w:rPr>
        <w:t xml:space="preserve"> </w:t>
      </w:r>
      <w:r w:rsidRPr="00DA5C86">
        <w:rPr>
          <w:sz w:val="28"/>
          <w:szCs w:val="28"/>
        </w:rPr>
        <w:t xml:space="preserve">&lt;130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 xml:space="preserve">/л, опасно &lt; 125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>/л</w:t>
      </w:r>
    </w:p>
    <w:p w:rsidR="002B7DB2" w:rsidRPr="00DA5C86" w:rsidRDefault="002B7DB2" w:rsidP="002B7DB2">
      <w:pPr>
        <w:pStyle w:val="10"/>
        <w:numPr>
          <w:ilvl w:val="0"/>
          <w:numId w:val="23"/>
        </w:numPr>
        <w:tabs>
          <w:tab w:val="left" w:pos="522"/>
        </w:tabs>
        <w:ind w:left="0" w:right="-108" w:firstLine="0"/>
        <w:jc w:val="both"/>
        <w:rPr>
          <w:sz w:val="28"/>
          <w:szCs w:val="28"/>
        </w:rPr>
      </w:pPr>
      <w:proofErr w:type="spellStart"/>
      <w:r w:rsidRPr="00DA5C86">
        <w:rPr>
          <w:sz w:val="28"/>
          <w:szCs w:val="28"/>
        </w:rPr>
        <w:t>Гипернатрийемия</w:t>
      </w:r>
      <w:proofErr w:type="spellEnd"/>
      <w:r>
        <w:rPr>
          <w:sz w:val="28"/>
          <w:szCs w:val="28"/>
        </w:rPr>
        <w:t xml:space="preserve"> </w:t>
      </w:r>
      <w:r w:rsidRPr="00DA5C86">
        <w:rPr>
          <w:sz w:val="28"/>
          <w:szCs w:val="28"/>
        </w:rPr>
        <w:t xml:space="preserve">&gt; 150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 xml:space="preserve">/л, опасно &gt; 155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>/л</w:t>
      </w:r>
    </w:p>
    <w:p w:rsidR="002B7DB2" w:rsidRPr="00DA5C86" w:rsidRDefault="002B7DB2" w:rsidP="002B7DB2">
      <w:pPr>
        <w:pStyle w:val="10"/>
        <w:numPr>
          <w:ilvl w:val="0"/>
          <w:numId w:val="23"/>
        </w:numPr>
        <w:tabs>
          <w:tab w:val="left" w:pos="522"/>
        </w:tabs>
        <w:ind w:left="0" w:right="-108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1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 xml:space="preserve"> (</w:t>
      </w:r>
      <w:proofErr w:type="spellStart"/>
      <w:r w:rsidRPr="00DA5C86">
        <w:rPr>
          <w:sz w:val="28"/>
          <w:szCs w:val="28"/>
        </w:rPr>
        <w:t>мЭкв</w:t>
      </w:r>
      <w:proofErr w:type="spellEnd"/>
      <w:r w:rsidRPr="00DA5C86">
        <w:rPr>
          <w:sz w:val="28"/>
          <w:szCs w:val="28"/>
        </w:rPr>
        <w:t xml:space="preserve">) натрия содержится в 0,58 мл 10% </w:t>
      </w:r>
      <w:proofErr w:type="spellStart"/>
      <w:r w:rsidRPr="00DA5C86">
        <w:rPr>
          <w:sz w:val="28"/>
          <w:szCs w:val="28"/>
        </w:rPr>
        <w:t>NaCl</w:t>
      </w:r>
      <w:proofErr w:type="spellEnd"/>
    </w:p>
    <w:p w:rsidR="002B7DB2" w:rsidRPr="00DA5C86" w:rsidRDefault="002B7DB2" w:rsidP="002B7DB2">
      <w:pPr>
        <w:pStyle w:val="10"/>
        <w:numPr>
          <w:ilvl w:val="0"/>
          <w:numId w:val="23"/>
        </w:numPr>
        <w:tabs>
          <w:tab w:val="left" w:pos="522"/>
        </w:tabs>
        <w:ind w:left="0" w:right="-108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1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 xml:space="preserve"> (</w:t>
      </w:r>
      <w:proofErr w:type="spellStart"/>
      <w:r w:rsidRPr="00DA5C86">
        <w:rPr>
          <w:sz w:val="28"/>
          <w:szCs w:val="28"/>
        </w:rPr>
        <w:t>мЭкв</w:t>
      </w:r>
      <w:proofErr w:type="spellEnd"/>
      <w:r w:rsidRPr="00DA5C86">
        <w:rPr>
          <w:sz w:val="28"/>
          <w:szCs w:val="28"/>
        </w:rPr>
        <w:t xml:space="preserve">) натрия содержится в 6,7 мл 0,9% </w:t>
      </w:r>
      <w:proofErr w:type="spellStart"/>
      <w:r w:rsidRPr="00DA5C86">
        <w:rPr>
          <w:sz w:val="28"/>
          <w:szCs w:val="28"/>
        </w:rPr>
        <w:t>NaCl</w:t>
      </w:r>
      <w:proofErr w:type="spellEnd"/>
      <w:r>
        <w:rPr>
          <w:sz w:val="28"/>
          <w:szCs w:val="28"/>
        </w:rPr>
        <w:t xml:space="preserve"> </w:t>
      </w:r>
      <w:r w:rsidRPr="00DA5C86">
        <w:rPr>
          <w:sz w:val="28"/>
          <w:szCs w:val="28"/>
        </w:rPr>
        <w:t xml:space="preserve">1 мл 0,9% (физиологического) раствора хлорида натрия содержит 0,15 </w:t>
      </w:r>
      <w:proofErr w:type="spellStart"/>
      <w:r w:rsidRPr="00DA5C86">
        <w:rPr>
          <w:sz w:val="28"/>
          <w:szCs w:val="28"/>
        </w:rPr>
        <w:t>ммоль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A5C86"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>.</w:t>
      </w:r>
    </w:p>
    <w:p w:rsidR="002B7DB2" w:rsidRPr="002B7DB2" w:rsidRDefault="002B7DB2" w:rsidP="002B7DB2">
      <w:pPr>
        <w:tabs>
          <w:tab w:val="num" w:pos="993"/>
        </w:tabs>
        <w:ind w:right="-108"/>
        <w:jc w:val="both"/>
        <w:rPr>
          <w:sz w:val="28"/>
          <w:szCs w:val="28"/>
        </w:rPr>
      </w:pPr>
      <w:r w:rsidRPr="002B7DB2">
        <w:rPr>
          <w:b/>
          <w:sz w:val="28"/>
          <w:szCs w:val="28"/>
        </w:rPr>
        <w:t xml:space="preserve">Коррекция </w:t>
      </w:r>
      <w:proofErr w:type="spellStart"/>
      <w:r w:rsidRPr="002B7DB2">
        <w:rPr>
          <w:b/>
          <w:sz w:val="28"/>
          <w:szCs w:val="28"/>
        </w:rPr>
        <w:t>гипонатриемии</w:t>
      </w:r>
      <w:proofErr w:type="spellEnd"/>
      <w:r w:rsidRPr="002B7DB2">
        <w:rPr>
          <w:sz w:val="28"/>
          <w:szCs w:val="28"/>
        </w:rPr>
        <w:t xml:space="preserve"> (</w:t>
      </w:r>
      <w:proofErr w:type="spellStart"/>
      <w:r w:rsidRPr="002B7DB2">
        <w:rPr>
          <w:sz w:val="28"/>
          <w:szCs w:val="28"/>
        </w:rPr>
        <w:t>Na</w:t>
      </w:r>
      <w:proofErr w:type="spellEnd"/>
      <w:r w:rsidRPr="002B7DB2">
        <w:rPr>
          <w:sz w:val="28"/>
          <w:szCs w:val="28"/>
        </w:rPr>
        <w:t xml:space="preserve">&lt; 125 </w:t>
      </w:r>
      <w:proofErr w:type="spellStart"/>
      <w:r w:rsidRPr="002B7DB2">
        <w:rPr>
          <w:sz w:val="28"/>
          <w:szCs w:val="28"/>
        </w:rPr>
        <w:t>ммоль</w:t>
      </w:r>
      <w:proofErr w:type="spellEnd"/>
      <w:r w:rsidRPr="002B7DB2">
        <w:rPr>
          <w:sz w:val="28"/>
          <w:szCs w:val="28"/>
        </w:rPr>
        <w:t>/л)</w:t>
      </w:r>
    </w:p>
    <w:p w:rsidR="002B7DB2" w:rsidRDefault="002B7DB2" w:rsidP="002B7DB2">
      <w:pPr>
        <w:tabs>
          <w:tab w:val="num" w:pos="993"/>
        </w:tabs>
        <w:ind w:right="-108"/>
        <w:jc w:val="both"/>
        <w:rPr>
          <w:b/>
          <w:sz w:val="28"/>
          <w:szCs w:val="28"/>
        </w:rPr>
      </w:pPr>
      <w:r w:rsidRPr="002B7DB2">
        <w:rPr>
          <w:b/>
          <w:sz w:val="28"/>
          <w:szCs w:val="28"/>
        </w:rPr>
        <w:t xml:space="preserve">Объем 10% </w:t>
      </w:r>
      <w:proofErr w:type="spellStart"/>
      <w:r w:rsidRPr="002B7DB2">
        <w:rPr>
          <w:b/>
          <w:sz w:val="28"/>
          <w:szCs w:val="28"/>
        </w:rPr>
        <w:t>NaCl</w:t>
      </w:r>
      <w:proofErr w:type="spellEnd"/>
      <w:r w:rsidRPr="002B7DB2">
        <w:rPr>
          <w:b/>
          <w:sz w:val="28"/>
          <w:szCs w:val="28"/>
        </w:rPr>
        <w:t xml:space="preserve"> (мл) = (135 – </w:t>
      </w:r>
      <w:proofErr w:type="spellStart"/>
      <w:r w:rsidRPr="002B7DB2">
        <w:rPr>
          <w:b/>
          <w:sz w:val="28"/>
          <w:szCs w:val="28"/>
        </w:rPr>
        <w:t>Na</w:t>
      </w:r>
      <w:proofErr w:type="spellEnd"/>
      <w:r w:rsidRPr="002B7DB2">
        <w:rPr>
          <w:b/>
          <w:sz w:val="28"/>
          <w:szCs w:val="28"/>
        </w:rPr>
        <w:t xml:space="preserve"> </w:t>
      </w:r>
      <w:r w:rsidRPr="002B7DB2">
        <w:rPr>
          <w:sz w:val="28"/>
          <w:szCs w:val="28"/>
        </w:rPr>
        <w:t>больного</w:t>
      </w:r>
      <w:r w:rsidRPr="002B7DB2">
        <w:rPr>
          <w:b/>
          <w:sz w:val="28"/>
          <w:szCs w:val="28"/>
        </w:rPr>
        <w:t xml:space="preserve">) ×m </w:t>
      </w:r>
      <w:r w:rsidRPr="002B7DB2">
        <w:rPr>
          <w:sz w:val="28"/>
          <w:szCs w:val="28"/>
        </w:rPr>
        <w:t>тела</w:t>
      </w:r>
      <w:r w:rsidRPr="002B7DB2">
        <w:rPr>
          <w:b/>
          <w:sz w:val="28"/>
          <w:szCs w:val="28"/>
        </w:rPr>
        <w:t>×0,175</w:t>
      </w:r>
    </w:p>
    <w:p w:rsidR="002B7DB2" w:rsidRPr="00267BCC" w:rsidRDefault="002B7DB2" w:rsidP="002B7DB2">
      <w:pPr>
        <w:tabs>
          <w:tab w:val="left" w:pos="582"/>
        </w:tabs>
        <w:ind w:right="-108"/>
        <w:jc w:val="both"/>
        <w:rPr>
          <w:b/>
          <w:sz w:val="28"/>
          <w:szCs w:val="28"/>
        </w:rPr>
      </w:pPr>
      <w:r w:rsidRPr="00267BCC">
        <w:rPr>
          <w:b/>
          <w:sz w:val="28"/>
          <w:szCs w:val="28"/>
        </w:rPr>
        <w:t>Расчет дозы калия:</w:t>
      </w:r>
    </w:p>
    <w:p w:rsidR="002B7DB2" w:rsidRPr="00DA5C86" w:rsidRDefault="002B7DB2" w:rsidP="002B7DB2">
      <w:pPr>
        <w:pStyle w:val="10"/>
        <w:numPr>
          <w:ilvl w:val="0"/>
          <w:numId w:val="24"/>
        </w:numPr>
        <w:tabs>
          <w:tab w:val="left" w:pos="567"/>
        </w:tabs>
        <w:ind w:left="0" w:right="-108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>Потребность в калии составляет 2 –</w:t>
      </w:r>
      <w:r>
        <w:rPr>
          <w:sz w:val="28"/>
          <w:szCs w:val="28"/>
        </w:rPr>
        <w:t xml:space="preserve"> </w:t>
      </w:r>
      <w:r w:rsidRPr="00DA5C86">
        <w:rPr>
          <w:sz w:val="28"/>
          <w:szCs w:val="28"/>
        </w:rPr>
        <w:t xml:space="preserve">3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>/кг/сутки</w:t>
      </w:r>
    </w:p>
    <w:p w:rsidR="002B7DB2" w:rsidRPr="00DA5C86" w:rsidRDefault="002B7DB2" w:rsidP="002B7DB2">
      <w:pPr>
        <w:pStyle w:val="10"/>
        <w:numPr>
          <w:ilvl w:val="0"/>
          <w:numId w:val="24"/>
        </w:numPr>
        <w:tabs>
          <w:tab w:val="left" w:pos="567"/>
        </w:tabs>
        <w:ind w:left="0" w:right="-108" w:firstLine="0"/>
        <w:jc w:val="both"/>
        <w:rPr>
          <w:sz w:val="28"/>
          <w:szCs w:val="28"/>
        </w:rPr>
      </w:pPr>
      <w:proofErr w:type="spellStart"/>
      <w:r w:rsidRPr="00DA5C86">
        <w:rPr>
          <w:sz w:val="28"/>
          <w:szCs w:val="28"/>
        </w:rPr>
        <w:t>Гипокалийемия</w:t>
      </w:r>
      <w:proofErr w:type="spellEnd"/>
      <w:r w:rsidRPr="00DA5C86">
        <w:rPr>
          <w:sz w:val="28"/>
          <w:szCs w:val="28"/>
        </w:rPr>
        <w:t xml:space="preserve">&lt; 3,5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 xml:space="preserve">/л, опасно &lt; 3,0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>/л</w:t>
      </w:r>
    </w:p>
    <w:p w:rsidR="002B7DB2" w:rsidRPr="00DA5C86" w:rsidRDefault="002B7DB2" w:rsidP="002B7DB2">
      <w:pPr>
        <w:pStyle w:val="10"/>
        <w:numPr>
          <w:ilvl w:val="0"/>
          <w:numId w:val="24"/>
        </w:numPr>
        <w:tabs>
          <w:tab w:val="left" w:pos="567"/>
        </w:tabs>
        <w:ind w:left="0" w:right="-108" w:firstLine="0"/>
        <w:jc w:val="both"/>
        <w:rPr>
          <w:sz w:val="28"/>
          <w:szCs w:val="28"/>
        </w:rPr>
      </w:pPr>
      <w:proofErr w:type="spellStart"/>
      <w:r w:rsidRPr="00DA5C86">
        <w:rPr>
          <w:sz w:val="28"/>
          <w:szCs w:val="28"/>
        </w:rPr>
        <w:t>Гиперкалийемия</w:t>
      </w:r>
      <w:proofErr w:type="spellEnd"/>
      <w:r w:rsidRPr="00DA5C86">
        <w:rPr>
          <w:sz w:val="28"/>
          <w:szCs w:val="28"/>
        </w:rPr>
        <w:t xml:space="preserve">&gt;6,0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 xml:space="preserve">/л (при отсутствии гемолиза), опасно &gt; 6,5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>/л (или если на ЭКГ имеются патологические изменения)</w:t>
      </w:r>
    </w:p>
    <w:p w:rsidR="002B7DB2" w:rsidRPr="00DA5C86" w:rsidRDefault="002B7DB2" w:rsidP="002B7DB2">
      <w:pPr>
        <w:pStyle w:val="10"/>
        <w:numPr>
          <w:ilvl w:val="0"/>
          <w:numId w:val="24"/>
        </w:numPr>
        <w:tabs>
          <w:tab w:val="left" w:pos="567"/>
        </w:tabs>
        <w:ind w:left="0" w:right="-108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>1ммоль (</w:t>
      </w:r>
      <w:proofErr w:type="spellStart"/>
      <w:r w:rsidRPr="00DA5C86">
        <w:rPr>
          <w:sz w:val="28"/>
          <w:szCs w:val="28"/>
        </w:rPr>
        <w:t>мЭкв</w:t>
      </w:r>
      <w:proofErr w:type="spellEnd"/>
      <w:r w:rsidRPr="00DA5C86">
        <w:rPr>
          <w:sz w:val="28"/>
          <w:szCs w:val="28"/>
        </w:rPr>
        <w:t xml:space="preserve">) калия содержится в 1 мл 7,5% </w:t>
      </w:r>
      <w:proofErr w:type="spellStart"/>
      <w:r w:rsidRPr="00DA5C86">
        <w:rPr>
          <w:sz w:val="28"/>
          <w:szCs w:val="28"/>
        </w:rPr>
        <w:t>KCl</w:t>
      </w:r>
      <w:proofErr w:type="spellEnd"/>
    </w:p>
    <w:p w:rsidR="002B7DB2" w:rsidRPr="00DA5C86" w:rsidRDefault="002B7DB2" w:rsidP="002B7DB2">
      <w:pPr>
        <w:pStyle w:val="10"/>
        <w:numPr>
          <w:ilvl w:val="0"/>
          <w:numId w:val="24"/>
        </w:numPr>
        <w:tabs>
          <w:tab w:val="left" w:pos="567"/>
        </w:tabs>
        <w:ind w:left="0" w:right="-108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1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 xml:space="preserve"> (</w:t>
      </w:r>
      <w:proofErr w:type="spellStart"/>
      <w:r w:rsidRPr="00DA5C86">
        <w:rPr>
          <w:sz w:val="28"/>
          <w:szCs w:val="28"/>
        </w:rPr>
        <w:t>мЭкв</w:t>
      </w:r>
      <w:proofErr w:type="spellEnd"/>
      <w:r w:rsidRPr="00DA5C86">
        <w:rPr>
          <w:sz w:val="28"/>
          <w:szCs w:val="28"/>
        </w:rPr>
        <w:t xml:space="preserve">) калия содержится в 1,8 мл 4% </w:t>
      </w:r>
      <w:proofErr w:type="spellStart"/>
      <w:r w:rsidRPr="00DA5C86">
        <w:rPr>
          <w:sz w:val="28"/>
          <w:szCs w:val="28"/>
        </w:rPr>
        <w:t>KCl</w:t>
      </w:r>
      <w:proofErr w:type="spellEnd"/>
    </w:p>
    <w:p w:rsidR="002B7DB2" w:rsidRPr="002B7DB2" w:rsidRDefault="002B7DB2" w:rsidP="002B7DB2">
      <w:pPr>
        <w:tabs>
          <w:tab w:val="num" w:pos="993"/>
        </w:tabs>
        <w:ind w:right="-108"/>
        <w:jc w:val="both"/>
        <w:rPr>
          <w:b/>
          <w:sz w:val="28"/>
          <w:szCs w:val="28"/>
        </w:rPr>
      </w:pPr>
      <w:r w:rsidRPr="002B7DB2">
        <w:rPr>
          <w:b/>
          <w:sz w:val="28"/>
          <w:szCs w:val="28"/>
        </w:rPr>
        <w:t xml:space="preserve">V (мл 4% </w:t>
      </w:r>
      <w:proofErr w:type="spellStart"/>
      <w:r w:rsidRPr="002B7DB2">
        <w:rPr>
          <w:b/>
          <w:sz w:val="28"/>
          <w:szCs w:val="28"/>
        </w:rPr>
        <w:t>КCl</w:t>
      </w:r>
      <w:proofErr w:type="spellEnd"/>
      <w:r w:rsidRPr="002B7DB2">
        <w:rPr>
          <w:b/>
          <w:sz w:val="28"/>
          <w:szCs w:val="28"/>
        </w:rPr>
        <w:t>) = потребность в</w:t>
      </w:r>
      <w:proofErr w:type="gramStart"/>
      <w:r w:rsidRPr="002B7DB2">
        <w:rPr>
          <w:b/>
          <w:sz w:val="28"/>
          <w:szCs w:val="28"/>
        </w:rPr>
        <w:t xml:space="preserve"> К</w:t>
      </w:r>
      <w:proofErr w:type="gramEnd"/>
      <w:r w:rsidRPr="002B7DB2">
        <w:rPr>
          <w:b/>
          <w:sz w:val="28"/>
          <w:szCs w:val="28"/>
        </w:rPr>
        <w:t>+(</w:t>
      </w:r>
      <w:proofErr w:type="spellStart"/>
      <w:r w:rsidRPr="002B7DB2">
        <w:rPr>
          <w:b/>
          <w:sz w:val="28"/>
          <w:szCs w:val="28"/>
        </w:rPr>
        <w:t>ммоль</w:t>
      </w:r>
      <w:proofErr w:type="spellEnd"/>
      <w:r w:rsidRPr="002B7DB2">
        <w:rPr>
          <w:b/>
          <w:sz w:val="28"/>
          <w:szCs w:val="28"/>
        </w:rPr>
        <w:t>) ×mтела×2</w:t>
      </w:r>
    </w:p>
    <w:p w:rsidR="002B7DB2" w:rsidRPr="00267BCC" w:rsidRDefault="002B7DB2" w:rsidP="002B7DB2">
      <w:pPr>
        <w:tabs>
          <w:tab w:val="left" w:pos="601"/>
        </w:tabs>
        <w:ind w:right="-108"/>
        <w:jc w:val="both"/>
        <w:rPr>
          <w:b/>
          <w:sz w:val="28"/>
          <w:szCs w:val="28"/>
        </w:rPr>
      </w:pPr>
      <w:r w:rsidRPr="00267BCC">
        <w:rPr>
          <w:b/>
          <w:sz w:val="28"/>
          <w:szCs w:val="28"/>
        </w:rPr>
        <w:t>Расчет дозы кальция:</w:t>
      </w:r>
    </w:p>
    <w:p w:rsidR="002B7DB2" w:rsidRPr="00DA5C86" w:rsidRDefault="002B7DB2" w:rsidP="002B7DB2">
      <w:pPr>
        <w:pStyle w:val="10"/>
        <w:numPr>
          <w:ilvl w:val="0"/>
          <w:numId w:val="25"/>
        </w:numPr>
        <w:tabs>
          <w:tab w:val="left" w:pos="567"/>
        </w:tabs>
        <w:ind w:left="0" w:right="-108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Потребность в </w:t>
      </w:r>
      <w:proofErr w:type="spellStart"/>
      <w:r w:rsidRPr="00DA5C86">
        <w:rPr>
          <w:sz w:val="28"/>
          <w:szCs w:val="28"/>
        </w:rPr>
        <w:t>С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++у новорожденных составляет 1– </w:t>
      </w:r>
      <w:r w:rsidRPr="00DA5C86">
        <w:rPr>
          <w:sz w:val="28"/>
          <w:szCs w:val="28"/>
        </w:rPr>
        <w:t xml:space="preserve">2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>/кг/сутки</w:t>
      </w:r>
    </w:p>
    <w:p w:rsidR="002B7DB2" w:rsidRPr="00DA5C86" w:rsidRDefault="002B7DB2" w:rsidP="002B7DB2">
      <w:pPr>
        <w:pStyle w:val="10"/>
        <w:numPr>
          <w:ilvl w:val="0"/>
          <w:numId w:val="25"/>
        </w:numPr>
        <w:tabs>
          <w:tab w:val="left" w:pos="567"/>
        </w:tabs>
        <w:ind w:left="0" w:right="-108" w:firstLine="0"/>
        <w:jc w:val="both"/>
        <w:rPr>
          <w:sz w:val="28"/>
          <w:szCs w:val="28"/>
        </w:rPr>
      </w:pPr>
      <w:proofErr w:type="spellStart"/>
      <w:r w:rsidRPr="00DA5C86">
        <w:rPr>
          <w:sz w:val="28"/>
          <w:szCs w:val="28"/>
        </w:rPr>
        <w:t>Гипокальцийемия</w:t>
      </w:r>
      <w:proofErr w:type="spellEnd"/>
      <w:r w:rsidRPr="00DA5C86">
        <w:rPr>
          <w:sz w:val="28"/>
          <w:szCs w:val="28"/>
        </w:rPr>
        <w:t xml:space="preserve">&lt;0,75 –0,87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 xml:space="preserve">/л (доношенные </w:t>
      </w:r>
      <w:proofErr w:type="gramStart"/>
      <w:r w:rsidRPr="00DA5C86">
        <w:rPr>
          <w:sz w:val="28"/>
          <w:szCs w:val="28"/>
        </w:rPr>
        <w:t>–и</w:t>
      </w:r>
      <w:proofErr w:type="gramEnd"/>
      <w:r w:rsidRPr="00DA5C86">
        <w:rPr>
          <w:sz w:val="28"/>
          <w:szCs w:val="28"/>
        </w:rPr>
        <w:t xml:space="preserve">онизированный </w:t>
      </w:r>
      <w:proofErr w:type="spellStart"/>
      <w:r w:rsidRPr="00DA5C86">
        <w:rPr>
          <w:sz w:val="28"/>
          <w:szCs w:val="28"/>
        </w:rPr>
        <w:t>Са</w:t>
      </w:r>
      <w:proofErr w:type="spellEnd"/>
      <w:r w:rsidRPr="00DA5C86">
        <w:rPr>
          <w:sz w:val="28"/>
          <w:szCs w:val="28"/>
        </w:rPr>
        <w:t xml:space="preserve">++), &lt; 0,62 –0,75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>/л (недоношенные –</w:t>
      </w:r>
      <w:r>
        <w:rPr>
          <w:sz w:val="28"/>
          <w:szCs w:val="28"/>
        </w:rPr>
        <w:t xml:space="preserve"> </w:t>
      </w:r>
      <w:r w:rsidRPr="00DA5C86">
        <w:rPr>
          <w:sz w:val="28"/>
          <w:szCs w:val="28"/>
        </w:rPr>
        <w:t xml:space="preserve">ионизированный </w:t>
      </w:r>
      <w:proofErr w:type="spellStart"/>
      <w:r w:rsidRPr="00DA5C86">
        <w:rPr>
          <w:sz w:val="28"/>
          <w:szCs w:val="28"/>
        </w:rPr>
        <w:t>Са</w:t>
      </w:r>
      <w:proofErr w:type="spellEnd"/>
      <w:r w:rsidRPr="00DA5C86">
        <w:rPr>
          <w:sz w:val="28"/>
          <w:szCs w:val="28"/>
        </w:rPr>
        <w:t>++)</w:t>
      </w:r>
    </w:p>
    <w:p w:rsidR="002B7DB2" w:rsidRPr="00DA5C86" w:rsidRDefault="002B7DB2" w:rsidP="002B7DB2">
      <w:pPr>
        <w:pStyle w:val="10"/>
        <w:numPr>
          <w:ilvl w:val="0"/>
          <w:numId w:val="25"/>
        </w:numPr>
        <w:tabs>
          <w:tab w:val="left" w:pos="567"/>
        </w:tabs>
        <w:ind w:left="0" w:right="-108" w:firstLine="0"/>
        <w:jc w:val="both"/>
        <w:rPr>
          <w:sz w:val="28"/>
          <w:szCs w:val="28"/>
        </w:rPr>
      </w:pPr>
      <w:proofErr w:type="spellStart"/>
      <w:r w:rsidRPr="00DA5C86">
        <w:rPr>
          <w:sz w:val="28"/>
          <w:szCs w:val="28"/>
        </w:rPr>
        <w:t>Гиперкальцийемия</w:t>
      </w:r>
      <w:proofErr w:type="spellEnd"/>
      <w:r>
        <w:rPr>
          <w:sz w:val="28"/>
          <w:szCs w:val="28"/>
        </w:rPr>
        <w:t xml:space="preserve"> </w:t>
      </w:r>
      <w:r w:rsidRPr="00DA5C86">
        <w:rPr>
          <w:sz w:val="28"/>
          <w:szCs w:val="28"/>
        </w:rPr>
        <w:t xml:space="preserve">&gt;1,25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 xml:space="preserve">/л (ионизированный </w:t>
      </w:r>
      <w:proofErr w:type="spellStart"/>
      <w:r w:rsidRPr="00DA5C86">
        <w:rPr>
          <w:sz w:val="28"/>
          <w:szCs w:val="28"/>
        </w:rPr>
        <w:t>Са</w:t>
      </w:r>
      <w:proofErr w:type="spellEnd"/>
      <w:r w:rsidRPr="00DA5C86">
        <w:rPr>
          <w:sz w:val="28"/>
          <w:szCs w:val="28"/>
        </w:rPr>
        <w:t>++)</w:t>
      </w:r>
    </w:p>
    <w:p w:rsidR="002B7DB2" w:rsidRPr="00DA5C86" w:rsidRDefault="002B7DB2" w:rsidP="002B7DB2">
      <w:pPr>
        <w:pStyle w:val="10"/>
        <w:numPr>
          <w:ilvl w:val="0"/>
          <w:numId w:val="25"/>
        </w:numPr>
        <w:tabs>
          <w:tab w:val="left" w:pos="567"/>
        </w:tabs>
        <w:ind w:left="0" w:right="-108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1 мл 10% хлорида кальция содержит 0,9 </w:t>
      </w:r>
      <w:proofErr w:type="spellStart"/>
      <w:r w:rsidRPr="00DA5C86">
        <w:rPr>
          <w:sz w:val="28"/>
          <w:szCs w:val="28"/>
        </w:rPr>
        <w:t>ммоль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A5C86">
        <w:rPr>
          <w:sz w:val="28"/>
          <w:szCs w:val="28"/>
        </w:rPr>
        <w:t>Са</w:t>
      </w:r>
      <w:proofErr w:type="spellEnd"/>
      <w:r w:rsidRPr="00DA5C86">
        <w:rPr>
          <w:sz w:val="28"/>
          <w:szCs w:val="28"/>
        </w:rPr>
        <w:t>++</w:t>
      </w:r>
    </w:p>
    <w:p w:rsidR="002B7DB2" w:rsidRPr="00DA5C86" w:rsidRDefault="002B7DB2" w:rsidP="002B7DB2">
      <w:pPr>
        <w:pStyle w:val="10"/>
        <w:numPr>
          <w:ilvl w:val="0"/>
          <w:numId w:val="25"/>
        </w:numPr>
        <w:tabs>
          <w:tab w:val="left" w:pos="567"/>
        </w:tabs>
        <w:spacing w:after="200"/>
        <w:ind w:left="0" w:right="-108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1 мл 10% глюконата кальция содержит 0,3 </w:t>
      </w:r>
      <w:proofErr w:type="spellStart"/>
      <w:r w:rsidRPr="00DA5C86">
        <w:rPr>
          <w:sz w:val="28"/>
          <w:szCs w:val="28"/>
        </w:rPr>
        <w:t>ммоль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A5C86">
        <w:rPr>
          <w:sz w:val="28"/>
          <w:szCs w:val="28"/>
        </w:rPr>
        <w:t>Са</w:t>
      </w:r>
      <w:proofErr w:type="spellEnd"/>
      <w:r w:rsidRPr="00DA5C86">
        <w:rPr>
          <w:sz w:val="28"/>
          <w:szCs w:val="28"/>
        </w:rPr>
        <w:t>++</w:t>
      </w:r>
    </w:p>
    <w:p w:rsidR="002B7DB2" w:rsidRPr="00267BCC" w:rsidRDefault="002B7DB2" w:rsidP="002B7DB2">
      <w:pPr>
        <w:tabs>
          <w:tab w:val="left" w:pos="567"/>
        </w:tabs>
        <w:ind w:right="-108"/>
        <w:jc w:val="both"/>
        <w:rPr>
          <w:b/>
          <w:sz w:val="28"/>
          <w:szCs w:val="28"/>
        </w:rPr>
      </w:pPr>
      <w:r w:rsidRPr="00267BCC">
        <w:rPr>
          <w:b/>
          <w:sz w:val="28"/>
          <w:szCs w:val="28"/>
        </w:rPr>
        <w:t xml:space="preserve">Расчет дозы магния: </w:t>
      </w:r>
    </w:p>
    <w:p w:rsidR="002B7DB2" w:rsidRPr="00DA5C86" w:rsidRDefault="002B7DB2" w:rsidP="002B7DB2">
      <w:pPr>
        <w:pStyle w:val="10"/>
        <w:numPr>
          <w:ilvl w:val="0"/>
          <w:numId w:val="25"/>
        </w:numPr>
        <w:tabs>
          <w:tab w:val="left" w:pos="525"/>
        </w:tabs>
        <w:ind w:left="0" w:right="-108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Потребность в магнии составляет 0,5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>/кг/</w:t>
      </w:r>
      <w:proofErr w:type="spellStart"/>
      <w:r w:rsidRPr="00DA5C86">
        <w:rPr>
          <w:sz w:val="28"/>
          <w:szCs w:val="28"/>
        </w:rPr>
        <w:t>сут</w:t>
      </w:r>
      <w:proofErr w:type="spellEnd"/>
    </w:p>
    <w:p w:rsidR="002B7DB2" w:rsidRPr="00DA5C86" w:rsidRDefault="002B7DB2" w:rsidP="002B7DB2">
      <w:pPr>
        <w:pStyle w:val="10"/>
        <w:numPr>
          <w:ilvl w:val="0"/>
          <w:numId w:val="25"/>
        </w:numPr>
        <w:tabs>
          <w:tab w:val="left" w:pos="525"/>
        </w:tabs>
        <w:ind w:left="0" w:right="-108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Гипомагни</w:t>
      </w:r>
      <w:r w:rsidRPr="00DA5C86">
        <w:rPr>
          <w:sz w:val="28"/>
          <w:szCs w:val="28"/>
        </w:rPr>
        <w:t>емия</w:t>
      </w:r>
      <w:proofErr w:type="spellEnd"/>
      <w:r>
        <w:rPr>
          <w:sz w:val="28"/>
          <w:szCs w:val="28"/>
        </w:rPr>
        <w:t xml:space="preserve"> </w:t>
      </w:r>
      <w:r w:rsidRPr="00DA5C86">
        <w:rPr>
          <w:sz w:val="28"/>
          <w:szCs w:val="28"/>
        </w:rPr>
        <w:t xml:space="preserve">&lt; 0,7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>/л, опасно &lt;</w:t>
      </w:r>
      <w:r>
        <w:rPr>
          <w:sz w:val="28"/>
          <w:szCs w:val="28"/>
        </w:rPr>
        <w:t xml:space="preserve"> </w:t>
      </w:r>
      <w:r w:rsidRPr="00DA5C86">
        <w:rPr>
          <w:sz w:val="28"/>
          <w:szCs w:val="28"/>
        </w:rPr>
        <w:t xml:space="preserve">0,5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>/л</w:t>
      </w:r>
    </w:p>
    <w:p w:rsidR="002B7DB2" w:rsidRPr="00DA5C86" w:rsidRDefault="002B7DB2" w:rsidP="002B7DB2">
      <w:pPr>
        <w:pStyle w:val="10"/>
        <w:numPr>
          <w:ilvl w:val="0"/>
          <w:numId w:val="25"/>
        </w:numPr>
        <w:tabs>
          <w:tab w:val="left" w:pos="525"/>
        </w:tabs>
        <w:ind w:left="0" w:right="-108" w:firstLine="0"/>
        <w:jc w:val="both"/>
        <w:rPr>
          <w:sz w:val="28"/>
          <w:szCs w:val="28"/>
        </w:rPr>
      </w:pPr>
      <w:proofErr w:type="spellStart"/>
      <w:r w:rsidRPr="00DA5C86">
        <w:rPr>
          <w:sz w:val="28"/>
          <w:szCs w:val="28"/>
        </w:rPr>
        <w:t>Гипермагниемия</w:t>
      </w:r>
      <w:proofErr w:type="spellEnd"/>
      <w:r>
        <w:rPr>
          <w:sz w:val="28"/>
          <w:szCs w:val="28"/>
        </w:rPr>
        <w:t xml:space="preserve"> </w:t>
      </w:r>
      <w:r w:rsidRPr="00DA5C86">
        <w:rPr>
          <w:sz w:val="28"/>
          <w:szCs w:val="28"/>
        </w:rPr>
        <w:t xml:space="preserve">&gt; 1,15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 xml:space="preserve">/л, опасно &gt; 1,5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>/л</w:t>
      </w:r>
    </w:p>
    <w:p w:rsidR="002B7DB2" w:rsidRDefault="002B7DB2" w:rsidP="002B7DB2">
      <w:pPr>
        <w:pStyle w:val="10"/>
        <w:numPr>
          <w:ilvl w:val="0"/>
          <w:numId w:val="25"/>
        </w:numPr>
        <w:tabs>
          <w:tab w:val="left" w:pos="525"/>
        </w:tabs>
        <w:ind w:left="0" w:right="-108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1 мл 25% магния сульфата содержит 2 </w:t>
      </w:r>
      <w:proofErr w:type="spellStart"/>
      <w:r w:rsidRPr="00DA5C86">
        <w:rPr>
          <w:sz w:val="28"/>
          <w:szCs w:val="28"/>
        </w:rPr>
        <w:t>ммоль</w:t>
      </w:r>
      <w:proofErr w:type="spellEnd"/>
      <w:r w:rsidRPr="00DA5C86">
        <w:rPr>
          <w:sz w:val="28"/>
          <w:szCs w:val="28"/>
        </w:rPr>
        <w:t xml:space="preserve"> магния</w:t>
      </w:r>
    </w:p>
    <w:p w:rsidR="002B7DB2" w:rsidRDefault="002B7DB2" w:rsidP="002B7DB2">
      <w:pPr>
        <w:tabs>
          <w:tab w:val="num" w:pos="993"/>
        </w:tabs>
        <w:ind w:right="-108"/>
        <w:jc w:val="both"/>
        <w:rPr>
          <w:rFonts w:eastAsia="Times New Roman"/>
          <w:b/>
          <w:sz w:val="28"/>
          <w:szCs w:val="28"/>
          <w:lang w:val="kk-KZ" w:eastAsia="en-US"/>
        </w:rPr>
      </w:pPr>
    </w:p>
    <w:p w:rsidR="002B7DB2" w:rsidRDefault="002B7DB2" w:rsidP="002B7DB2">
      <w:pPr>
        <w:tabs>
          <w:tab w:val="num" w:pos="993"/>
        </w:tabs>
        <w:ind w:right="-108"/>
        <w:jc w:val="both"/>
        <w:rPr>
          <w:rFonts w:eastAsia="Times New Roman"/>
          <w:b/>
          <w:sz w:val="28"/>
          <w:szCs w:val="28"/>
          <w:lang w:val="kk-KZ" w:eastAsia="en-US"/>
        </w:rPr>
      </w:pPr>
    </w:p>
    <w:p w:rsidR="002B7DB2" w:rsidRPr="00267BCC" w:rsidRDefault="002B7DB2" w:rsidP="002B7DB2">
      <w:pPr>
        <w:tabs>
          <w:tab w:val="num" w:pos="993"/>
        </w:tabs>
        <w:ind w:right="-108"/>
        <w:jc w:val="both"/>
        <w:rPr>
          <w:b/>
          <w:sz w:val="28"/>
          <w:szCs w:val="28"/>
        </w:rPr>
      </w:pPr>
      <w:r w:rsidRPr="00267BCC">
        <w:rPr>
          <w:rFonts w:eastAsia="Times New Roman"/>
          <w:b/>
          <w:sz w:val="28"/>
          <w:szCs w:val="28"/>
          <w:lang w:val="kk-KZ" w:eastAsia="en-US"/>
        </w:rPr>
        <w:lastRenderedPageBreak/>
        <w:t xml:space="preserve">Г) </w:t>
      </w:r>
      <w:r w:rsidRPr="00267BCC">
        <w:rPr>
          <w:b/>
          <w:sz w:val="28"/>
          <w:szCs w:val="28"/>
        </w:rPr>
        <w:t xml:space="preserve">Поддерживайте необходимый уровень артериального давления с помощью адекватной объемной нагрузки </w:t>
      </w:r>
    </w:p>
    <w:p w:rsidR="002B7DB2" w:rsidRPr="00267BCC" w:rsidRDefault="002B7DB2" w:rsidP="002B7DB2">
      <w:pPr>
        <w:numPr>
          <w:ilvl w:val="0"/>
          <w:numId w:val="15"/>
        </w:numPr>
        <w:tabs>
          <w:tab w:val="left" w:pos="0"/>
          <w:tab w:val="left" w:pos="567"/>
          <w:tab w:val="num" w:pos="993"/>
        </w:tabs>
        <w:ind w:left="0" w:right="-108" w:firstLine="0"/>
        <w:jc w:val="both"/>
        <w:rPr>
          <w:rFonts w:eastAsia="Times New Roman"/>
          <w:sz w:val="28"/>
          <w:szCs w:val="28"/>
          <w:lang w:val="kk-KZ" w:eastAsia="en-US"/>
        </w:rPr>
      </w:pPr>
      <w:r w:rsidRPr="00DA5C86">
        <w:rPr>
          <w:rFonts w:eastAsia="Times New Roman"/>
          <w:sz w:val="28"/>
          <w:szCs w:val="28"/>
          <w:lang w:val="kk-KZ" w:eastAsia="en-US"/>
        </w:rPr>
        <w:t>Восполнение ОЦК при гипотензии рекомендуется проводить 0,9%</w:t>
      </w:r>
      <w:r>
        <w:rPr>
          <w:rFonts w:eastAsia="Times New Roman"/>
          <w:sz w:val="28"/>
          <w:szCs w:val="28"/>
          <w:lang w:val="kk-KZ" w:eastAsia="en-US"/>
        </w:rPr>
        <w:t xml:space="preserve"> раствором хлорида натрия по 10 – </w:t>
      </w:r>
      <w:r w:rsidRPr="00DA5C86">
        <w:rPr>
          <w:rFonts w:eastAsia="Times New Roman"/>
          <w:sz w:val="28"/>
          <w:szCs w:val="28"/>
          <w:lang w:val="kk-KZ" w:eastAsia="en-US"/>
        </w:rPr>
        <w:t xml:space="preserve">20 мл/кг, если была исключена дисфункция миокарда </w:t>
      </w:r>
      <w:r w:rsidRPr="00DA5C86">
        <w:rPr>
          <w:sz w:val="28"/>
          <w:szCs w:val="28"/>
        </w:rPr>
        <w:t xml:space="preserve">(коллоидные и </w:t>
      </w:r>
      <w:proofErr w:type="spellStart"/>
      <w:r w:rsidRPr="00DA5C86">
        <w:rPr>
          <w:sz w:val="28"/>
          <w:szCs w:val="28"/>
        </w:rPr>
        <w:t>кристаллоидные</w:t>
      </w:r>
      <w:proofErr w:type="spellEnd"/>
      <w:r w:rsidRPr="00DA5C86">
        <w:rPr>
          <w:sz w:val="28"/>
          <w:szCs w:val="28"/>
        </w:rPr>
        <w:t xml:space="preserve"> растворы)</w:t>
      </w:r>
      <w:r w:rsidRPr="00DA5C86">
        <w:rPr>
          <w:b/>
          <w:sz w:val="28"/>
          <w:szCs w:val="28"/>
          <w:vertAlign w:val="superscript"/>
        </w:rPr>
        <w:t xml:space="preserve"> </w:t>
      </w:r>
      <w:r w:rsidRPr="00DA5C86">
        <w:rPr>
          <w:rFonts w:eastAsia="Times New Roman"/>
          <w:sz w:val="28"/>
          <w:szCs w:val="28"/>
          <w:lang w:eastAsia="en-US"/>
        </w:rPr>
        <w:t>[5,11]</w:t>
      </w:r>
      <w:r w:rsidRPr="00DA5C86">
        <w:rPr>
          <w:b/>
          <w:sz w:val="28"/>
          <w:szCs w:val="28"/>
          <w:vertAlign w:val="superscript"/>
        </w:rPr>
        <w:t xml:space="preserve"> </w:t>
      </w:r>
      <w:r w:rsidRPr="00DA5C86">
        <w:rPr>
          <w:rFonts w:eastAsia="Times New Roman"/>
          <w:sz w:val="28"/>
          <w:szCs w:val="28"/>
          <w:lang w:eastAsia="en-US"/>
        </w:rPr>
        <w:t>(</w:t>
      </w:r>
      <w:r>
        <w:rPr>
          <w:rFonts w:eastAsia="Times New Roman"/>
          <w:sz w:val="28"/>
          <w:szCs w:val="28"/>
          <w:lang w:eastAsia="en-US"/>
        </w:rPr>
        <w:t xml:space="preserve">УД – </w:t>
      </w:r>
      <w:r w:rsidRPr="00DA5C86">
        <w:rPr>
          <w:rFonts w:eastAsia="Times New Roman"/>
          <w:sz w:val="28"/>
          <w:szCs w:val="28"/>
          <w:lang w:val="en-US" w:eastAsia="en-US"/>
        </w:rPr>
        <w:t>D</w:t>
      </w:r>
      <w:r w:rsidRPr="00DA5C86">
        <w:rPr>
          <w:rFonts w:eastAsia="Times New Roman"/>
          <w:sz w:val="28"/>
          <w:szCs w:val="28"/>
          <w:lang w:eastAsia="en-US"/>
        </w:rPr>
        <w:t>)</w:t>
      </w:r>
      <w:r>
        <w:rPr>
          <w:rFonts w:eastAsia="Times New Roman"/>
          <w:sz w:val="28"/>
          <w:szCs w:val="28"/>
          <w:lang w:val="kk-KZ" w:eastAsia="en-US"/>
        </w:rPr>
        <w:t xml:space="preserve"> </w:t>
      </w:r>
      <w:r w:rsidRPr="00267BCC">
        <w:rPr>
          <w:sz w:val="28"/>
          <w:szCs w:val="28"/>
        </w:rPr>
        <w:t xml:space="preserve">и инотропных препаратов </w:t>
      </w:r>
      <w:r w:rsidRPr="00267BCC">
        <w:rPr>
          <w:rFonts w:eastAsia="Times New Roman"/>
          <w:sz w:val="28"/>
          <w:szCs w:val="28"/>
          <w:lang w:eastAsia="en-US"/>
        </w:rPr>
        <w:t>[5]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267BCC">
        <w:rPr>
          <w:rFonts w:eastAsia="Times New Roman"/>
          <w:sz w:val="28"/>
          <w:szCs w:val="28"/>
          <w:lang w:eastAsia="en-US"/>
        </w:rPr>
        <w:t>(</w:t>
      </w:r>
      <w:r>
        <w:rPr>
          <w:rFonts w:eastAsia="Times New Roman"/>
          <w:sz w:val="28"/>
          <w:szCs w:val="28"/>
          <w:lang w:eastAsia="en-US"/>
        </w:rPr>
        <w:t xml:space="preserve">УД – </w:t>
      </w:r>
      <w:r w:rsidRPr="00267BCC">
        <w:rPr>
          <w:rFonts w:eastAsia="Times New Roman"/>
          <w:sz w:val="28"/>
          <w:szCs w:val="28"/>
          <w:lang w:val="en-US" w:eastAsia="en-US"/>
        </w:rPr>
        <w:t>D</w:t>
      </w:r>
      <w:r w:rsidRPr="00267BCC">
        <w:rPr>
          <w:rFonts w:eastAsia="Times New Roman"/>
          <w:sz w:val="28"/>
          <w:szCs w:val="28"/>
          <w:lang w:eastAsia="en-US"/>
        </w:rPr>
        <w:t>)</w:t>
      </w:r>
      <w:r>
        <w:rPr>
          <w:rFonts w:eastAsia="Times New Roman"/>
          <w:sz w:val="28"/>
          <w:szCs w:val="28"/>
          <w:lang w:eastAsia="en-US"/>
        </w:rPr>
        <w:t>:</w:t>
      </w:r>
    </w:p>
    <w:p w:rsidR="002B7DB2" w:rsidRDefault="002B7DB2" w:rsidP="002B7DB2">
      <w:pPr>
        <w:pStyle w:val="10"/>
        <w:numPr>
          <w:ilvl w:val="0"/>
          <w:numId w:val="26"/>
        </w:numPr>
        <w:tabs>
          <w:tab w:val="left" w:pos="601"/>
        </w:tabs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Эпинефрин 0,05 – </w:t>
      </w:r>
      <w:r w:rsidRPr="00267BCC">
        <w:rPr>
          <w:sz w:val="28"/>
          <w:szCs w:val="28"/>
          <w:lang w:val="kk-KZ"/>
        </w:rPr>
        <w:t>0,5 мкг/кг/мин.</w:t>
      </w:r>
    </w:p>
    <w:p w:rsidR="002B7DB2" w:rsidRDefault="002B7DB2" w:rsidP="002B7DB2">
      <w:pPr>
        <w:tabs>
          <w:tab w:val="num" w:pos="993"/>
        </w:tabs>
        <w:ind w:right="-108"/>
        <w:jc w:val="both"/>
        <w:rPr>
          <w:b/>
          <w:sz w:val="28"/>
          <w:szCs w:val="28"/>
        </w:rPr>
      </w:pPr>
    </w:p>
    <w:p w:rsidR="002B7DB2" w:rsidRPr="00F77107" w:rsidRDefault="002B7DB2" w:rsidP="002B7DB2">
      <w:pPr>
        <w:shd w:val="clear" w:color="auto" w:fill="FFFFFF"/>
        <w:tabs>
          <w:tab w:val="num" w:pos="993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Таблица – 4</w:t>
      </w:r>
      <w:r w:rsidRPr="00F77107">
        <w:rPr>
          <w:b/>
          <w:color w:val="000000"/>
          <w:sz w:val="28"/>
          <w:szCs w:val="28"/>
        </w:rPr>
        <w:t>. Потребность новорожденных в электролитах при проведении парентерального питания (А) [7,</w:t>
      </w:r>
      <w:r>
        <w:rPr>
          <w:b/>
          <w:color w:val="000000"/>
          <w:sz w:val="28"/>
          <w:szCs w:val="28"/>
        </w:rPr>
        <w:t xml:space="preserve"> </w:t>
      </w:r>
      <w:r w:rsidRPr="00F77107">
        <w:rPr>
          <w:b/>
          <w:color w:val="000000"/>
          <w:sz w:val="28"/>
          <w:szCs w:val="28"/>
        </w:rPr>
        <w:t>8]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5"/>
        <w:gridCol w:w="2078"/>
        <w:gridCol w:w="1456"/>
        <w:gridCol w:w="1481"/>
        <w:gridCol w:w="1573"/>
        <w:gridCol w:w="1851"/>
      </w:tblGrid>
      <w:tr w:rsidR="002B7DB2" w:rsidRPr="00DA5C86" w:rsidTr="002B7DB2">
        <w:trPr>
          <w:trHeight w:val="150"/>
        </w:trPr>
        <w:tc>
          <w:tcPr>
            <w:tcW w:w="775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Ион</w:t>
            </w:r>
          </w:p>
        </w:tc>
        <w:tc>
          <w:tcPr>
            <w:tcW w:w="2078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Сроки н</w:t>
            </w:r>
            <w:r>
              <w:rPr>
                <w:sz w:val="28"/>
                <w:szCs w:val="28"/>
              </w:rPr>
              <w:t xml:space="preserve">ачала </w:t>
            </w:r>
            <w:r w:rsidRPr="00DA5C86">
              <w:rPr>
                <w:sz w:val="28"/>
                <w:szCs w:val="28"/>
              </w:rPr>
              <w:t>ведения</w:t>
            </w:r>
          </w:p>
        </w:tc>
        <w:tc>
          <w:tcPr>
            <w:tcW w:w="1456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Источник</w:t>
            </w:r>
          </w:p>
        </w:tc>
        <w:tc>
          <w:tcPr>
            <w:tcW w:w="1481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Перевод в систему СИ (</w:t>
            </w:r>
            <w:proofErr w:type="spellStart"/>
            <w:r w:rsidRPr="00DA5C86">
              <w:rPr>
                <w:sz w:val="28"/>
                <w:szCs w:val="28"/>
              </w:rPr>
              <w:t>мгэкв</w:t>
            </w:r>
            <w:proofErr w:type="spellEnd"/>
            <w:r w:rsidRPr="00DA5C86">
              <w:rPr>
                <w:sz w:val="28"/>
                <w:szCs w:val="28"/>
              </w:rPr>
              <w:t xml:space="preserve"> в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)</w:t>
            </w:r>
          </w:p>
        </w:tc>
        <w:tc>
          <w:tcPr>
            <w:tcW w:w="1573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Количество раствора, содержащее 1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</w:p>
        </w:tc>
        <w:tc>
          <w:tcPr>
            <w:tcW w:w="1851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Физиологическая  потребность</w:t>
            </w:r>
            <w:r w:rsidRPr="00DA5C86">
              <w:rPr>
                <w:sz w:val="28"/>
                <w:szCs w:val="28"/>
              </w:rPr>
              <w:t xml:space="preserve"> суточная</w:t>
            </w:r>
          </w:p>
        </w:tc>
      </w:tr>
      <w:tr w:rsidR="002B7DB2" w:rsidRPr="00DA5C86" w:rsidTr="002B7DB2">
        <w:trPr>
          <w:trHeight w:val="150"/>
        </w:trPr>
        <w:tc>
          <w:tcPr>
            <w:tcW w:w="775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b/>
                <w:sz w:val="28"/>
                <w:szCs w:val="28"/>
              </w:rPr>
            </w:pPr>
            <w:r w:rsidRPr="00DA5C86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2078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2-3 </w:t>
            </w:r>
            <w:proofErr w:type="spellStart"/>
            <w:r w:rsidRPr="00DA5C86">
              <w:rPr>
                <w:sz w:val="28"/>
                <w:szCs w:val="28"/>
              </w:rPr>
              <w:t>с</w:t>
            </w:r>
            <w:proofErr w:type="gramStart"/>
            <w:r w:rsidRPr="00DA5C86">
              <w:rPr>
                <w:sz w:val="28"/>
                <w:szCs w:val="28"/>
              </w:rPr>
              <w:t>.ж</w:t>
            </w:r>
            <w:proofErr w:type="spellEnd"/>
            <w:proofErr w:type="gramEnd"/>
          </w:p>
        </w:tc>
        <w:tc>
          <w:tcPr>
            <w:tcW w:w="1456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4% КС</w:t>
            </w:r>
            <w:r w:rsidRPr="00DA5C86">
              <w:rPr>
                <w:sz w:val="28"/>
                <w:szCs w:val="28"/>
                <w:lang w:val="en-US"/>
              </w:rPr>
              <w:t>L</w:t>
            </w:r>
            <w:r w:rsidRPr="00DA5C86">
              <w:rPr>
                <w:sz w:val="28"/>
                <w:szCs w:val="28"/>
              </w:rPr>
              <w:t xml:space="preserve">-0,54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/мл</w:t>
            </w:r>
          </w:p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7,5% </w:t>
            </w:r>
            <w:r w:rsidRPr="00DA5C86">
              <w:rPr>
                <w:sz w:val="28"/>
                <w:szCs w:val="28"/>
                <w:lang w:val="en-US"/>
              </w:rPr>
              <w:t>KCL</w:t>
            </w:r>
            <w:r w:rsidRPr="00DA5C86">
              <w:rPr>
                <w:sz w:val="28"/>
                <w:szCs w:val="28"/>
              </w:rPr>
              <w:t xml:space="preserve"> – 1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/мл</w:t>
            </w:r>
          </w:p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10% </w:t>
            </w:r>
            <w:r w:rsidRPr="00DA5C86">
              <w:rPr>
                <w:sz w:val="28"/>
                <w:szCs w:val="28"/>
                <w:lang w:val="en-US"/>
              </w:rPr>
              <w:t>KCL</w:t>
            </w:r>
            <w:r w:rsidRPr="00DA5C86">
              <w:rPr>
                <w:sz w:val="28"/>
                <w:szCs w:val="28"/>
              </w:rPr>
              <w:t xml:space="preserve"> – 1,35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/мл</w:t>
            </w:r>
          </w:p>
        </w:tc>
        <w:tc>
          <w:tcPr>
            <w:tcW w:w="1481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Для</w:t>
            </w:r>
            <w:proofErr w:type="gramStart"/>
            <w:r w:rsidRPr="00DA5C86">
              <w:rPr>
                <w:sz w:val="28"/>
                <w:szCs w:val="28"/>
              </w:rPr>
              <w:t xml:space="preserve"> К</w:t>
            </w:r>
            <w:proofErr w:type="gramEnd"/>
            <w:r w:rsidRPr="00DA5C86">
              <w:rPr>
                <w:sz w:val="28"/>
                <w:szCs w:val="28"/>
              </w:rPr>
              <w:t xml:space="preserve"> 1 </w:t>
            </w:r>
            <w:proofErr w:type="spellStart"/>
            <w:r w:rsidRPr="00DA5C86">
              <w:rPr>
                <w:sz w:val="28"/>
                <w:szCs w:val="28"/>
              </w:rPr>
              <w:t>мэкв</w:t>
            </w:r>
            <w:proofErr w:type="spellEnd"/>
            <w:r w:rsidRPr="00DA5C86">
              <w:rPr>
                <w:sz w:val="28"/>
                <w:szCs w:val="28"/>
              </w:rPr>
              <w:t>=1ммоль</w:t>
            </w:r>
          </w:p>
        </w:tc>
        <w:tc>
          <w:tcPr>
            <w:tcW w:w="1573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1,85 мл 4% </w:t>
            </w:r>
            <w:r w:rsidRPr="00DA5C86">
              <w:rPr>
                <w:sz w:val="28"/>
                <w:szCs w:val="28"/>
                <w:lang w:val="en-US"/>
              </w:rPr>
              <w:t>KCL</w:t>
            </w:r>
            <w:r w:rsidRPr="00DA5C86">
              <w:rPr>
                <w:sz w:val="28"/>
                <w:szCs w:val="28"/>
              </w:rPr>
              <w:t xml:space="preserve">=1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</w:p>
        </w:tc>
        <w:tc>
          <w:tcPr>
            <w:tcW w:w="1851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1-2-3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/кг.</w:t>
            </w:r>
          </w:p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Повторное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DA5C86">
              <w:rPr>
                <w:sz w:val="28"/>
                <w:szCs w:val="28"/>
              </w:rPr>
              <w:t xml:space="preserve">введения </w:t>
            </w:r>
            <w:r>
              <w:rPr>
                <w:sz w:val="28"/>
                <w:szCs w:val="28"/>
              </w:rPr>
              <w:t>фуросемида</w:t>
            </w:r>
            <w:r w:rsidRPr="00DA5C86">
              <w:rPr>
                <w:sz w:val="28"/>
                <w:szCs w:val="28"/>
              </w:rPr>
              <w:t xml:space="preserve"> 3-4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/кг</w:t>
            </w:r>
          </w:p>
        </w:tc>
      </w:tr>
      <w:tr w:rsidR="002B7DB2" w:rsidRPr="00DA5C86" w:rsidTr="009E4015">
        <w:trPr>
          <w:trHeight w:val="150"/>
        </w:trPr>
        <w:tc>
          <w:tcPr>
            <w:tcW w:w="775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439" w:type="dxa"/>
            <w:gridSpan w:val="5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К (мл 4%)= ФП (1-2-3-4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/кг</w:t>
            </w:r>
            <w:proofErr w:type="gramStart"/>
            <w:r w:rsidRPr="00DA5C86">
              <w:rPr>
                <w:sz w:val="28"/>
                <w:szCs w:val="28"/>
              </w:rPr>
              <w:t>)х</w:t>
            </w:r>
            <w:proofErr w:type="gramEnd"/>
            <w:r w:rsidRPr="00DA5C86">
              <w:rPr>
                <w:sz w:val="28"/>
                <w:szCs w:val="28"/>
              </w:rPr>
              <w:t xml:space="preserve"> масса в кг х1,8</w:t>
            </w:r>
          </w:p>
        </w:tc>
      </w:tr>
      <w:tr w:rsidR="002B7DB2" w:rsidRPr="00DA5C86" w:rsidTr="002B7DB2">
        <w:trPr>
          <w:trHeight w:val="150"/>
        </w:trPr>
        <w:tc>
          <w:tcPr>
            <w:tcW w:w="775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DA5C86">
              <w:rPr>
                <w:b/>
                <w:sz w:val="28"/>
                <w:szCs w:val="28"/>
                <w:lang w:val="en-US"/>
              </w:rPr>
              <w:t>Ca</w:t>
            </w:r>
            <w:proofErr w:type="spellEnd"/>
          </w:p>
        </w:tc>
        <w:tc>
          <w:tcPr>
            <w:tcW w:w="2078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Конец 1-х </w:t>
            </w:r>
            <w:proofErr w:type="spellStart"/>
            <w:r w:rsidRPr="00DA5C86">
              <w:rPr>
                <w:sz w:val="28"/>
                <w:szCs w:val="28"/>
              </w:rPr>
              <w:t>с.ж</w:t>
            </w:r>
            <w:proofErr w:type="spellEnd"/>
            <w:r w:rsidRPr="00DA5C86">
              <w:rPr>
                <w:sz w:val="28"/>
                <w:szCs w:val="28"/>
              </w:rPr>
              <w:t xml:space="preserve">. профилактика </w:t>
            </w:r>
            <w:proofErr w:type="gramStart"/>
            <w:r w:rsidRPr="00DA5C86">
              <w:rPr>
                <w:sz w:val="28"/>
                <w:szCs w:val="28"/>
              </w:rPr>
              <w:t>ранней</w:t>
            </w:r>
            <w:proofErr w:type="gramEnd"/>
            <w:r w:rsidRPr="00DA5C86">
              <w:rPr>
                <w:sz w:val="28"/>
                <w:szCs w:val="28"/>
              </w:rPr>
              <w:t xml:space="preserve"> </w:t>
            </w:r>
            <w:proofErr w:type="spellStart"/>
            <w:r w:rsidRPr="00DA5C86">
              <w:rPr>
                <w:sz w:val="28"/>
                <w:szCs w:val="28"/>
              </w:rPr>
              <w:t>гипокальциемии</w:t>
            </w:r>
            <w:proofErr w:type="spellEnd"/>
          </w:p>
        </w:tc>
        <w:tc>
          <w:tcPr>
            <w:tcW w:w="1456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10% </w:t>
            </w:r>
            <w:proofErr w:type="spellStart"/>
            <w:r w:rsidRPr="00DA5C86">
              <w:rPr>
                <w:sz w:val="28"/>
                <w:szCs w:val="28"/>
                <w:lang w:val="en-US"/>
              </w:rPr>
              <w:t>Ca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DA5C86">
              <w:rPr>
                <w:sz w:val="28"/>
                <w:szCs w:val="28"/>
              </w:rPr>
              <w:t>глюконат-</w:t>
            </w:r>
          </w:p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0,45 </w:t>
            </w:r>
            <w:proofErr w:type="spellStart"/>
            <w:r w:rsidRPr="00DA5C86">
              <w:rPr>
                <w:sz w:val="28"/>
                <w:szCs w:val="28"/>
              </w:rPr>
              <w:t>мэкв</w:t>
            </w:r>
            <w:proofErr w:type="spellEnd"/>
            <w:r w:rsidRPr="00DA5C86">
              <w:rPr>
                <w:sz w:val="28"/>
                <w:szCs w:val="28"/>
              </w:rPr>
              <w:t>/мл (0,23ммоль/мл)</w:t>
            </w:r>
          </w:p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10% </w:t>
            </w:r>
            <w:proofErr w:type="spellStart"/>
            <w:r w:rsidRPr="00DA5C86">
              <w:rPr>
                <w:sz w:val="28"/>
                <w:szCs w:val="28"/>
              </w:rPr>
              <w:t>Са</w:t>
            </w:r>
            <w:proofErr w:type="spellEnd"/>
            <w:r w:rsidRPr="00DA5C86">
              <w:rPr>
                <w:sz w:val="28"/>
                <w:szCs w:val="28"/>
              </w:rPr>
              <w:t xml:space="preserve"> хлорид-0,136 </w:t>
            </w:r>
            <w:proofErr w:type="spellStart"/>
            <w:r w:rsidRPr="00DA5C86">
              <w:rPr>
                <w:sz w:val="28"/>
                <w:szCs w:val="28"/>
              </w:rPr>
              <w:t>мэкв</w:t>
            </w:r>
            <w:proofErr w:type="spellEnd"/>
            <w:r w:rsidRPr="00DA5C86">
              <w:rPr>
                <w:sz w:val="28"/>
                <w:szCs w:val="28"/>
              </w:rPr>
              <w:t>/мл</w:t>
            </w:r>
          </w:p>
        </w:tc>
        <w:tc>
          <w:tcPr>
            <w:tcW w:w="1481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Для </w:t>
            </w:r>
            <w:proofErr w:type="spellStart"/>
            <w:r w:rsidRPr="00DA5C86">
              <w:rPr>
                <w:sz w:val="28"/>
                <w:szCs w:val="28"/>
                <w:lang w:val="en-US"/>
              </w:rPr>
              <w:t>Ca</w:t>
            </w:r>
            <w:proofErr w:type="spellEnd"/>
          </w:p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 1 </w:t>
            </w:r>
            <w:proofErr w:type="spellStart"/>
            <w:r w:rsidRPr="00DA5C86">
              <w:rPr>
                <w:sz w:val="28"/>
                <w:szCs w:val="28"/>
              </w:rPr>
              <w:t>мэкв</w:t>
            </w:r>
            <w:proofErr w:type="spellEnd"/>
            <w:r w:rsidRPr="00DA5C86">
              <w:rPr>
                <w:sz w:val="28"/>
                <w:szCs w:val="28"/>
              </w:rPr>
              <w:t xml:space="preserve">=0,5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/л</w:t>
            </w:r>
          </w:p>
        </w:tc>
        <w:tc>
          <w:tcPr>
            <w:tcW w:w="1573" w:type="dxa"/>
          </w:tcPr>
          <w:p w:rsidR="002B7DB2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4,4 мл 10%</w:t>
            </w:r>
            <w:r>
              <w:rPr>
                <w:sz w:val="28"/>
                <w:szCs w:val="28"/>
              </w:rPr>
              <w:t xml:space="preserve"> </w:t>
            </w:r>
          </w:p>
          <w:p w:rsidR="002B7DB2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 w:rsidRPr="00DA5C86">
              <w:rPr>
                <w:sz w:val="28"/>
                <w:szCs w:val="28"/>
                <w:lang w:val="en-US"/>
              </w:rPr>
              <w:t>Ca</w:t>
            </w:r>
            <w:proofErr w:type="spellEnd"/>
            <w:r w:rsidRPr="00DA5C86">
              <w:rPr>
                <w:sz w:val="28"/>
                <w:szCs w:val="28"/>
              </w:rPr>
              <w:t xml:space="preserve"> глюконат=1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</w:p>
        </w:tc>
        <w:tc>
          <w:tcPr>
            <w:tcW w:w="1851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0,25-0,5-1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/кг (1-2-3 мл/кг) или 100-200 мг/кг</w:t>
            </w:r>
          </w:p>
        </w:tc>
      </w:tr>
      <w:tr w:rsidR="002B7DB2" w:rsidRPr="00DA5C86" w:rsidTr="002B7DB2">
        <w:trPr>
          <w:trHeight w:val="150"/>
        </w:trPr>
        <w:tc>
          <w:tcPr>
            <w:tcW w:w="775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DA5C86">
              <w:rPr>
                <w:b/>
                <w:sz w:val="28"/>
                <w:szCs w:val="28"/>
                <w:lang w:val="en-US"/>
              </w:rPr>
              <w:t>Na</w:t>
            </w:r>
          </w:p>
        </w:tc>
        <w:tc>
          <w:tcPr>
            <w:tcW w:w="2078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С момента установления диуреза (3 </w:t>
            </w:r>
            <w:proofErr w:type="spellStart"/>
            <w:proofErr w:type="gramStart"/>
            <w:r w:rsidRPr="00DA5C86">
              <w:rPr>
                <w:sz w:val="28"/>
                <w:szCs w:val="28"/>
              </w:rPr>
              <w:t>с.ж</w:t>
            </w:r>
            <w:proofErr w:type="spellEnd"/>
            <w:proofErr w:type="gramEnd"/>
            <w:r w:rsidRPr="00DA5C86">
              <w:rPr>
                <w:sz w:val="28"/>
                <w:szCs w:val="28"/>
              </w:rPr>
              <w:t>.)</w:t>
            </w:r>
          </w:p>
        </w:tc>
        <w:tc>
          <w:tcPr>
            <w:tcW w:w="1456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0,9% </w:t>
            </w:r>
            <w:proofErr w:type="spellStart"/>
            <w:r w:rsidRPr="00DA5C86">
              <w:rPr>
                <w:sz w:val="28"/>
                <w:szCs w:val="28"/>
                <w:lang w:val="en-US"/>
              </w:rPr>
              <w:t>NaCL</w:t>
            </w:r>
            <w:proofErr w:type="spellEnd"/>
            <w:r w:rsidRPr="00DA5C86">
              <w:rPr>
                <w:sz w:val="28"/>
                <w:szCs w:val="28"/>
              </w:rPr>
              <w:t xml:space="preserve">-0,15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/мл</w:t>
            </w:r>
          </w:p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10% </w:t>
            </w:r>
            <w:proofErr w:type="spellStart"/>
            <w:r w:rsidRPr="00DA5C86">
              <w:rPr>
                <w:sz w:val="28"/>
                <w:szCs w:val="28"/>
                <w:lang w:val="en-US"/>
              </w:rPr>
              <w:t>NaCL</w:t>
            </w:r>
            <w:proofErr w:type="spellEnd"/>
            <w:r w:rsidRPr="00DA5C86">
              <w:rPr>
                <w:sz w:val="28"/>
                <w:szCs w:val="28"/>
              </w:rPr>
              <w:t xml:space="preserve"> -1,5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 xml:space="preserve">/мл </w:t>
            </w:r>
          </w:p>
        </w:tc>
        <w:tc>
          <w:tcPr>
            <w:tcW w:w="1481" w:type="dxa"/>
          </w:tcPr>
          <w:p w:rsidR="002B7DB2" w:rsidRPr="007343F0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Для </w:t>
            </w:r>
            <w:r w:rsidRPr="00DA5C86">
              <w:rPr>
                <w:sz w:val="28"/>
                <w:szCs w:val="28"/>
                <w:lang w:val="en-US"/>
              </w:rPr>
              <w:t>Na</w:t>
            </w:r>
            <w:r w:rsidRPr="007343F0">
              <w:rPr>
                <w:sz w:val="28"/>
                <w:szCs w:val="28"/>
              </w:rPr>
              <w:t xml:space="preserve"> </w:t>
            </w:r>
          </w:p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7343F0">
              <w:rPr>
                <w:sz w:val="28"/>
                <w:szCs w:val="28"/>
              </w:rPr>
              <w:t xml:space="preserve">1 </w:t>
            </w:r>
            <w:proofErr w:type="spellStart"/>
            <w:r w:rsidRPr="00DA5C86">
              <w:rPr>
                <w:sz w:val="28"/>
                <w:szCs w:val="28"/>
              </w:rPr>
              <w:t>мэкв</w:t>
            </w:r>
            <w:proofErr w:type="spellEnd"/>
            <w:r w:rsidRPr="00DA5C86">
              <w:rPr>
                <w:sz w:val="28"/>
                <w:szCs w:val="28"/>
              </w:rPr>
              <w:t>=</w:t>
            </w:r>
            <w:r w:rsidRPr="00DA5C86">
              <w:rPr>
                <w:sz w:val="28"/>
                <w:szCs w:val="28"/>
              </w:rPr>
              <w:cr/>
              <w:t xml:space="preserve"> мм</w:t>
            </w:r>
            <w:r w:rsidRPr="00DA5C86">
              <w:rPr>
                <w:sz w:val="28"/>
                <w:szCs w:val="28"/>
              </w:rPr>
              <w:cr/>
              <w:t>ль</w:t>
            </w:r>
          </w:p>
        </w:tc>
        <w:tc>
          <w:tcPr>
            <w:tcW w:w="1573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6,6мл 0,9% </w:t>
            </w:r>
            <w:proofErr w:type="spellStart"/>
            <w:r w:rsidRPr="00DA5C86">
              <w:rPr>
                <w:sz w:val="28"/>
                <w:szCs w:val="28"/>
                <w:lang w:val="en-US"/>
              </w:rPr>
              <w:t>NaCL</w:t>
            </w:r>
            <w:proofErr w:type="spellEnd"/>
            <w:r w:rsidRPr="00DA5C86">
              <w:rPr>
                <w:sz w:val="28"/>
                <w:szCs w:val="28"/>
              </w:rPr>
              <w:t>=1ммоль</w:t>
            </w:r>
          </w:p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0,66 мл 10% </w:t>
            </w:r>
            <w:proofErr w:type="spellStart"/>
            <w:r w:rsidRPr="00DA5C86">
              <w:rPr>
                <w:sz w:val="28"/>
                <w:szCs w:val="28"/>
                <w:lang w:val="en-US"/>
              </w:rPr>
              <w:t>NaCL</w:t>
            </w:r>
            <w:proofErr w:type="spellEnd"/>
            <w:r w:rsidRPr="00DA5C86">
              <w:rPr>
                <w:sz w:val="28"/>
                <w:szCs w:val="28"/>
              </w:rPr>
              <w:t xml:space="preserve"> -1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</w:p>
        </w:tc>
        <w:tc>
          <w:tcPr>
            <w:tcW w:w="1851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2-3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/кг</w:t>
            </w:r>
          </w:p>
        </w:tc>
      </w:tr>
      <w:tr w:rsidR="002B7DB2" w:rsidRPr="00DA5C86" w:rsidTr="002B7DB2">
        <w:trPr>
          <w:trHeight w:val="150"/>
        </w:trPr>
        <w:tc>
          <w:tcPr>
            <w:tcW w:w="775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DA5C86">
              <w:rPr>
                <w:b/>
                <w:sz w:val="28"/>
                <w:szCs w:val="28"/>
                <w:lang w:val="en-US"/>
              </w:rPr>
              <w:t>Cl</w:t>
            </w:r>
            <w:proofErr w:type="spellEnd"/>
          </w:p>
        </w:tc>
        <w:tc>
          <w:tcPr>
            <w:tcW w:w="2078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56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81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Для </w:t>
            </w:r>
            <w:proofErr w:type="spellStart"/>
            <w:r w:rsidRPr="00DA5C86">
              <w:rPr>
                <w:sz w:val="28"/>
                <w:szCs w:val="28"/>
                <w:lang w:val="en-US"/>
              </w:rPr>
              <w:t>Cl</w:t>
            </w:r>
            <w:proofErr w:type="spellEnd"/>
            <w:r w:rsidRPr="00DA5C86">
              <w:rPr>
                <w:sz w:val="28"/>
                <w:szCs w:val="28"/>
                <w:lang w:val="en-US"/>
              </w:rPr>
              <w:t xml:space="preserve"> </w:t>
            </w:r>
          </w:p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DA5C86">
              <w:rPr>
                <w:sz w:val="28"/>
                <w:szCs w:val="28"/>
              </w:rPr>
              <w:t>мэкв</w:t>
            </w:r>
            <w:proofErr w:type="spellEnd"/>
            <w:r w:rsidRPr="00DA5C86">
              <w:rPr>
                <w:sz w:val="28"/>
                <w:szCs w:val="28"/>
              </w:rPr>
              <w:t xml:space="preserve">=1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</w:p>
        </w:tc>
        <w:tc>
          <w:tcPr>
            <w:tcW w:w="1573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51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2-6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/кг</w:t>
            </w:r>
          </w:p>
        </w:tc>
      </w:tr>
      <w:tr w:rsidR="002B7DB2" w:rsidRPr="00C7625C" w:rsidTr="002B7DB2">
        <w:trPr>
          <w:trHeight w:val="150"/>
        </w:trPr>
        <w:tc>
          <w:tcPr>
            <w:tcW w:w="775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DA5C86">
              <w:rPr>
                <w:b/>
                <w:sz w:val="28"/>
                <w:szCs w:val="28"/>
                <w:lang w:val="en-US"/>
              </w:rPr>
              <w:lastRenderedPageBreak/>
              <w:t>Mg</w:t>
            </w:r>
          </w:p>
        </w:tc>
        <w:tc>
          <w:tcPr>
            <w:tcW w:w="2078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  <w:lang w:val="en-US"/>
              </w:rPr>
              <w:t>1</w:t>
            </w:r>
            <w:proofErr w:type="spellStart"/>
            <w:r w:rsidRPr="00DA5C86">
              <w:rPr>
                <w:sz w:val="28"/>
                <w:szCs w:val="28"/>
              </w:rPr>
              <w:t>с.ж</w:t>
            </w:r>
            <w:proofErr w:type="spellEnd"/>
            <w:r w:rsidRPr="00DA5C8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DA5C86">
              <w:rPr>
                <w:sz w:val="28"/>
                <w:szCs w:val="28"/>
              </w:rPr>
              <w:t xml:space="preserve">(профилактика </w:t>
            </w:r>
            <w:proofErr w:type="spellStart"/>
            <w:r w:rsidRPr="00DA5C86">
              <w:rPr>
                <w:sz w:val="28"/>
                <w:szCs w:val="28"/>
              </w:rPr>
              <w:t>гипомагн</w:t>
            </w:r>
            <w:r>
              <w:rPr>
                <w:sz w:val="28"/>
                <w:szCs w:val="28"/>
              </w:rPr>
              <w:t>и</w:t>
            </w:r>
            <w:r w:rsidRPr="00DA5C86">
              <w:rPr>
                <w:sz w:val="28"/>
                <w:szCs w:val="28"/>
              </w:rPr>
              <w:t>емии</w:t>
            </w:r>
            <w:proofErr w:type="spellEnd"/>
            <w:r w:rsidRPr="00DA5C86">
              <w:rPr>
                <w:sz w:val="28"/>
                <w:szCs w:val="28"/>
              </w:rPr>
              <w:t>)</w:t>
            </w:r>
          </w:p>
        </w:tc>
        <w:tc>
          <w:tcPr>
            <w:tcW w:w="1456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  <w:lang w:val="en-US"/>
              </w:rPr>
            </w:pPr>
            <w:r w:rsidRPr="00DA5C86">
              <w:rPr>
                <w:sz w:val="28"/>
                <w:szCs w:val="28"/>
              </w:rPr>
              <w:t xml:space="preserve">25% </w:t>
            </w:r>
            <w:r w:rsidRPr="00DA5C86">
              <w:rPr>
                <w:sz w:val="28"/>
                <w:szCs w:val="28"/>
                <w:lang w:val="en-US"/>
              </w:rPr>
              <w:t>MgSO4</w:t>
            </w:r>
          </w:p>
        </w:tc>
        <w:tc>
          <w:tcPr>
            <w:tcW w:w="1481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Для </w:t>
            </w:r>
            <w:r w:rsidRPr="00DA5C86">
              <w:rPr>
                <w:sz w:val="28"/>
                <w:szCs w:val="28"/>
                <w:lang w:val="en-US"/>
              </w:rPr>
              <w:t>Mg</w:t>
            </w:r>
            <w:r w:rsidRPr="00DA5C86">
              <w:rPr>
                <w:sz w:val="28"/>
                <w:szCs w:val="28"/>
              </w:rPr>
              <w:t xml:space="preserve"> 1 </w:t>
            </w:r>
            <w:proofErr w:type="spellStart"/>
            <w:r w:rsidRPr="00DA5C86">
              <w:rPr>
                <w:sz w:val="28"/>
                <w:szCs w:val="28"/>
              </w:rPr>
              <w:t>мэкв</w:t>
            </w:r>
            <w:proofErr w:type="spellEnd"/>
            <w:r w:rsidRPr="00DA5C86">
              <w:rPr>
                <w:sz w:val="28"/>
                <w:szCs w:val="28"/>
              </w:rPr>
              <w:t xml:space="preserve">=0,5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>/л</w:t>
            </w:r>
          </w:p>
        </w:tc>
        <w:tc>
          <w:tcPr>
            <w:tcW w:w="1573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  <w:lang w:val="en-US"/>
              </w:rPr>
            </w:pPr>
            <w:r w:rsidRPr="00DA5C86">
              <w:rPr>
                <w:sz w:val="28"/>
                <w:szCs w:val="28"/>
              </w:rPr>
              <w:t xml:space="preserve">1 </w:t>
            </w:r>
            <w:proofErr w:type="spellStart"/>
            <w:r w:rsidRPr="00DA5C86">
              <w:rPr>
                <w:sz w:val="28"/>
                <w:szCs w:val="28"/>
              </w:rPr>
              <w:t>ммоль</w:t>
            </w:r>
            <w:proofErr w:type="spellEnd"/>
            <w:r w:rsidRPr="00DA5C86">
              <w:rPr>
                <w:sz w:val="28"/>
                <w:szCs w:val="28"/>
              </w:rPr>
              <w:t xml:space="preserve"> = 1мл 25% </w:t>
            </w:r>
            <w:r w:rsidRPr="00DA5C86">
              <w:rPr>
                <w:sz w:val="28"/>
                <w:szCs w:val="28"/>
                <w:lang w:val="en-US"/>
              </w:rPr>
              <w:t>MgSO4</w:t>
            </w:r>
          </w:p>
        </w:tc>
        <w:tc>
          <w:tcPr>
            <w:tcW w:w="1851" w:type="dxa"/>
          </w:tcPr>
          <w:p w:rsidR="002B7DB2" w:rsidRPr="00DA5C86" w:rsidRDefault="002B7DB2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  <w:lang w:val="en-US"/>
              </w:rPr>
            </w:pPr>
            <w:r w:rsidRPr="00DA5C86">
              <w:rPr>
                <w:sz w:val="28"/>
                <w:szCs w:val="28"/>
                <w:lang w:val="en-US"/>
              </w:rPr>
              <w:t xml:space="preserve">0,2 </w:t>
            </w:r>
            <w:r w:rsidRPr="00DA5C86">
              <w:rPr>
                <w:sz w:val="28"/>
                <w:szCs w:val="28"/>
              </w:rPr>
              <w:t>мл</w:t>
            </w:r>
            <w:r w:rsidRPr="00DA5C86">
              <w:rPr>
                <w:sz w:val="28"/>
                <w:szCs w:val="28"/>
                <w:lang w:val="en-US"/>
              </w:rPr>
              <w:t>/</w:t>
            </w:r>
            <w:r w:rsidRPr="00DA5C86">
              <w:rPr>
                <w:sz w:val="28"/>
                <w:szCs w:val="28"/>
              </w:rPr>
              <w:t>кг</w:t>
            </w:r>
            <w:r w:rsidRPr="00DA5C86">
              <w:rPr>
                <w:sz w:val="28"/>
                <w:szCs w:val="28"/>
                <w:lang w:val="en-US"/>
              </w:rPr>
              <w:t xml:space="preserve"> 25% MgSO4 (50 </w:t>
            </w:r>
            <w:r w:rsidRPr="00DA5C86">
              <w:rPr>
                <w:sz w:val="28"/>
                <w:szCs w:val="28"/>
              </w:rPr>
              <w:t>мг</w:t>
            </w:r>
            <w:r w:rsidRPr="00DA5C86">
              <w:rPr>
                <w:sz w:val="28"/>
                <w:szCs w:val="28"/>
                <w:lang w:val="en-US"/>
              </w:rPr>
              <w:t>/</w:t>
            </w:r>
            <w:r w:rsidRPr="00DA5C86">
              <w:rPr>
                <w:sz w:val="28"/>
                <w:szCs w:val="28"/>
              </w:rPr>
              <w:t>кг</w:t>
            </w:r>
            <w:r w:rsidRPr="00DA5C86">
              <w:rPr>
                <w:sz w:val="28"/>
                <w:szCs w:val="28"/>
                <w:lang w:val="en-US"/>
              </w:rPr>
              <w:t>)</w:t>
            </w:r>
          </w:p>
        </w:tc>
      </w:tr>
    </w:tbl>
    <w:p w:rsidR="002B7DB2" w:rsidRPr="007343F0" w:rsidRDefault="002B7DB2" w:rsidP="002B7DB2">
      <w:pPr>
        <w:shd w:val="clear" w:color="auto" w:fill="FFFFFF"/>
        <w:tabs>
          <w:tab w:val="num" w:pos="993"/>
        </w:tabs>
        <w:jc w:val="both"/>
        <w:rPr>
          <w:b/>
          <w:color w:val="000000"/>
          <w:sz w:val="28"/>
          <w:szCs w:val="28"/>
        </w:rPr>
      </w:pPr>
      <w:r w:rsidRPr="00267BCC">
        <w:rPr>
          <w:b/>
          <w:color w:val="000000"/>
          <w:sz w:val="28"/>
          <w:szCs w:val="28"/>
        </w:rPr>
        <w:t>Послеоперационное введение</w:t>
      </w:r>
      <w:r w:rsidRPr="007343F0">
        <w:rPr>
          <w:b/>
          <w:color w:val="000000"/>
          <w:sz w:val="28"/>
          <w:szCs w:val="28"/>
        </w:rPr>
        <w:t xml:space="preserve"> (</w:t>
      </w:r>
      <w:r w:rsidRPr="00267BCC">
        <w:rPr>
          <w:b/>
          <w:color w:val="000000"/>
          <w:sz w:val="28"/>
          <w:szCs w:val="28"/>
        </w:rPr>
        <w:t xml:space="preserve">УД – </w:t>
      </w:r>
      <w:r w:rsidRPr="00267BCC">
        <w:rPr>
          <w:b/>
          <w:color w:val="000000"/>
          <w:sz w:val="28"/>
          <w:szCs w:val="28"/>
          <w:lang w:val="en-US"/>
        </w:rPr>
        <w:t>D</w:t>
      </w:r>
      <w:r w:rsidRPr="007343F0">
        <w:rPr>
          <w:b/>
          <w:color w:val="000000"/>
          <w:sz w:val="28"/>
          <w:szCs w:val="28"/>
        </w:rPr>
        <w:t>)</w:t>
      </w:r>
    </w:p>
    <w:p w:rsidR="002B7DB2" w:rsidRPr="00DA5C86" w:rsidRDefault="002B7DB2" w:rsidP="002B7DB2">
      <w:pPr>
        <w:tabs>
          <w:tab w:val="num" w:pos="993"/>
        </w:tabs>
        <w:jc w:val="both"/>
        <w:rPr>
          <w:sz w:val="28"/>
          <w:szCs w:val="28"/>
        </w:rPr>
      </w:pPr>
      <w:proofErr w:type="spellStart"/>
      <w:r w:rsidRPr="00DA5C86">
        <w:rPr>
          <w:sz w:val="28"/>
          <w:szCs w:val="28"/>
        </w:rPr>
        <w:t>Инфузионная</w:t>
      </w:r>
      <w:proofErr w:type="spellEnd"/>
      <w:r w:rsidRPr="00DA5C86">
        <w:rPr>
          <w:sz w:val="28"/>
          <w:szCs w:val="28"/>
        </w:rPr>
        <w:t xml:space="preserve"> терапия проводится в объемах, превышающих физиологическую потребность, так как после операции продолжается значительная потеря жидкости и белка в просвет кишки и брюшную полость. В связи с этим показаны переливания коллоидных препаратов для поддержания коллоидно-осмотического давления плазмы в нормальных пределах. </w:t>
      </w:r>
    </w:p>
    <w:p w:rsidR="002B7DB2" w:rsidRPr="00DA5C86" w:rsidRDefault="002B7DB2" w:rsidP="002B7DB2">
      <w:pPr>
        <w:tabs>
          <w:tab w:val="num" w:pos="993"/>
        </w:tabs>
        <w:jc w:val="both"/>
        <w:rPr>
          <w:sz w:val="28"/>
          <w:szCs w:val="28"/>
        </w:rPr>
      </w:pPr>
      <w:r w:rsidRPr="00DA5C86">
        <w:rPr>
          <w:b/>
          <w:sz w:val="28"/>
          <w:szCs w:val="28"/>
        </w:rPr>
        <w:t>Альбумин.</w:t>
      </w:r>
      <w:r w:rsidRPr="00DA5C86">
        <w:rPr>
          <w:rFonts w:ascii="Arial" w:hAnsi="Arial" w:cs="Arial"/>
          <w:color w:val="555555"/>
          <w:sz w:val="28"/>
          <w:szCs w:val="28"/>
        </w:rPr>
        <w:t xml:space="preserve"> </w:t>
      </w:r>
      <w:r w:rsidRPr="00DA5C86">
        <w:rPr>
          <w:sz w:val="28"/>
          <w:szCs w:val="28"/>
        </w:rPr>
        <w:t xml:space="preserve">5 % раствор альбумина является </w:t>
      </w:r>
      <w:proofErr w:type="spellStart"/>
      <w:r w:rsidRPr="00DA5C86">
        <w:rPr>
          <w:sz w:val="28"/>
          <w:szCs w:val="28"/>
        </w:rPr>
        <w:t>изоонкотическим</w:t>
      </w:r>
      <w:proofErr w:type="spellEnd"/>
      <w:r w:rsidRPr="00DA5C86">
        <w:rPr>
          <w:sz w:val="28"/>
          <w:szCs w:val="28"/>
        </w:rPr>
        <w:t xml:space="preserve">, то есть имеет одинаковое с плазмой </w:t>
      </w:r>
      <w:proofErr w:type="spellStart"/>
      <w:r w:rsidRPr="00DA5C86">
        <w:rPr>
          <w:sz w:val="28"/>
          <w:szCs w:val="28"/>
        </w:rPr>
        <w:t>онкотическое</w:t>
      </w:r>
      <w:proofErr w:type="spellEnd"/>
      <w:r w:rsidRPr="00DA5C86">
        <w:rPr>
          <w:sz w:val="28"/>
          <w:szCs w:val="28"/>
        </w:rPr>
        <w:t xml:space="preserve"> давление. Введение данного препарата снижает вязкость крови, улучшает микроциркуляцию. </w:t>
      </w:r>
    </w:p>
    <w:p w:rsidR="002B7DB2" w:rsidRPr="00DA5C86" w:rsidRDefault="002B7DB2" w:rsidP="002B7DB2">
      <w:pPr>
        <w:numPr>
          <w:ilvl w:val="0"/>
          <w:numId w:val="26"/>
        </w:numPr>
        <w:tabs>
          <w:tab w:val="left" w:pos="555"/>
        </w:tabs>
        <w:ind w:left="0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>Введение 5 % раствор</w:t>
      </w:r>
      <w:r>
        <w:rPr>
          <w:sz w:val="28"/>
          <w:szCs w:val="28"/>
        </w:rPr>
        <w:t xml:space="preserve">а альбумина – </w:t>
      </w:r>
      <w:r w:rsidRPr="00DA5C86">
        <w:rPr>
          <w:sz w:val="28"/>
          <w:szCs w:val="28"/>
        </w:rPr>
        <w:t xml:space="preserve">нежелательно при отеке мозга и других состояниях, когда противопоказаны </w:t>
      </w:r>
      <w:proofErr w:type="spellStart"/>
      <w:r w:rsidRPr="00DA5C86">
        <w:rPr>
          <w:sz w:val="28"/>
          <w:szCs w:val="28"/>
        </w:rPr>
        <w:t>инфузии</w:t>
      </w:r>
      <w:proofErr w:type="spellEnd"/>
      <w:r w:rsidRPr="00DA5C86">
        <w:rPr>
          <w:sz w:val="28"/>
          <w:szCs w:val="28"/>
        </w:rPr>
        <w:t xml:space="preserve"> большого количества жидкости. </w:t>
      </w:r>
    </w:p>
    <w:p w:rsidR="002B7DB2" w:rsidRPr="00DA5C86" w:rsidRDefault="002B7DB2" w:rsidP="002B7DB2">
      <w:pPr>
        <w:numPr>
          <w:ilvl w:val="0"/>
          <w:numId w:val="26"/>
        </w:numPr>
        <w:tabs>
          <w:tab w:val="left" w:pos="555"/>
        </w:tabs>
        <w:ind w:left="0" w:firstLine="0"/>
        <w:jc w:val="both"/>
        <w:rPr>
          <w:sz w:val="28"/>
          <w:szCs w:val="28"/>
        </w:rPr>
      </w:pPr>
      <w:r w:rsidRPr="00DA5C86">
        <w:rPr>
          <w:sz w:val="28"/>
          <w:szCs w:val="28"/>
        </w:rPr>
        <w:t xml:space="preserve">10 % раствор альбумина является слабым </w:t>
      </w:r>
      <w:proofErr w:type="spellStart"/>
      <w:r w:rsidRPr="00DA5C86">
        <w:rPr>
          <w:sz w:val="28"/>
          <w:szCs w:val="28"/>
        </w:rPr>
        <w:t>гиперонкотическим</w:t>
      </w:r>
      <w:proofErr w:type="spellEnd"/>
      <w:r w:rsidRPr="00DA5C86">
        <w:rPr>
          <w:sz w:val="28"/>
          <w:szCs w:val="28"/>
        </w:rPr>
        <w:t xml:space="preserve"> белковым раствором, который способен поддерживать </w:t>
      </w:r>
      <w:proofErr w:type="spellStart"/>
      <w:r w:rsidRPr="00DA5C86">
        <w:rPr>
          <w:sz w:val="28"/>
          <w:szCs w:val="28"/>
        </w:rPr>
        <w:t>онкотическое</w:t>
      </w:r>
      <w:proofErr w:type="spellEnd"/>
      <w:r w:rsidRPr="00DA5C86">
        <w:rPr>
          <w:sz w:val="28"/>
          <w:szCs w:val="28"/>
        </w:rPr>
        <w:t xml:space="preserve"> давление крови. При его применении в циркуляторное русло привлекается межтканевая жидкость и удерживается в нем, что сопровождается повышением и стабилизацией давления. </w:t>
      </w:r>
    </w:p>
    <w:p w:rsidR="002B7DB2" w:rsidRPr="00DA5C86" w:rsidRDefault="002B7DB2" w:rsidP="002B7DB2">
      <w:pPr>
        <w:numPr>
          <w:ilvl w:val="0"/>
          <w:numId w:val="22"/>
        </w:numPr>
        <w:tabs>
          <w:tab w:val="left" w:pos="555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DA5C86">
        <w:rPr>
          <w:sz w:val="28"/>
          <w:szCs w:val="28"/>
        </w:rPr>
        <w:t xml:space="preserve">20 % раствор альбумина является </w:t>
      </w:r>
      <w:proofErr w:type="spellStart"/>
      <w:r w:rsidRPr="00DA5C86">
        <w:rPr>
          <w:sz w:val="28"/>
          <w:szCs w:val="28"/>
        </w:rPr>
        <w:t>гиперонкотическим</w:t>
      </w:r>
      <w:proofErr w:type="spellEnd"/>
      <w:r w:rsidRPr="00DA5C86">
        <w:rPr>
          <w:sz w:val="28"/>
          <w:szCs w:val="28"/>
        </w:rPr>
        <w:t xml:space="preserve"> инъекционным средством.</w:t>
      </w:r>
      <w:r w:rsidRPr="00DA5C86">
        <w:rPr>
          <w:b/>
          <w:sz w:val="28"/>
          <w:szCs w:val="28"/>
        </w:rPr>
        <w:t xml:space="preserve"> </w:t>
      </w:r>
      <w:r w:rsidRPr="00DA5C86">
        <w:rPr>
          <w:sz w:val="28"/>
          <w:szCs w:val="28"/>
        </w:rPr>
        <w:t xml:space="preserve">При применении высококонцентрированного раствора альбумина, </w:t>
      </w:r>
      <w:r>
        <w:rPr>
          <w:sz w:val="28"/>
          <w:szCs w:val="28"/>
        </w:rPr>
        <w:t xml:space="preserve">                  </w:t>
      </w:r>
      <w:r w:rsidRPr="00DA5C86">
        <w:rPr>
          <w:sz w:val="28"/>
          <w:szCs w:val="28"/>
        </w:rPr>
        <w:t xml:space="preserve">в раннем послеоперационном периоде у новорожденных с шоком нежелательных эффектов не наблюдается. Низкий объем </w:t>
      </w:r>
      <w:proofErr w:type="spellStart"/>
      <w:r w:rsidRPr="00DA5C86">
        <w:rPr>
          <w:sz w:val="28"/>
          <w:szCs w:val="28"/>
        </w:rPr>
        <w:t>волемической</w:t>
      </w:r>
      <w:proofErr w:type="spellEnd"/>
      <w:r w:rsidRPr="00DA5C86">
        <w:rPr>
          <w:sz w:val="28"/>
          <w:szCs w:val="28"/>
        </w:rPr>
        <w:t xml:space="preserve"> нагрузки при использовании 20% альбумина позволяет адекватно производить коррекцию электролитных нарушений, а также максимально рано начинать частичное парентеральное питание для восполнения энергетических затрат. </w:t>
      </w:r>
      <w:r w:rsidRPr="00DA5C86">
        <w:rPr>
          <w:color w:val="000000"/>
          <w:sz w:val="28"/>
          <w:szCs w:val="28"/>
          <w:shd w:val="clear" w:color="auto" w:fill="FFFFFF"/>
        </w:rPr>
        <w:t>У</w:t>
      </w:r>
      <w:r w:rsidRPr="00DA5C8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A5C86">
        <w:rPr>
          <w:b/>
          <w:bCs/>
          <w:color w:val="000000"/>
          <w:sz w:val="28"/>
          <w:szCs w:val="28"/>
          <w:shd w:val="clear" w:color="auto" w:fill="FFFFFF"/>
        </w:rPr>
        <w:t>детей</w:t>
      </w:r>
      <w:r w:rsidRPr="00DA5C8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A5C86">
        <w:rPr>
          <w:color w:val="000000"/>
          <w:sz w:val="28"/>
          <w:szCs w:val="28"/>
          <w:shd w:val="clear" w:color="auto" w:fill="FFFFFF"/>
        </w:rPr>
        <w:t xml:space="preserve">дозу препарата устанавливают индивидуально, с учетом показания, клинического состояния и массы тела пациента. </w:t>
      </w:r>
    </w:p>
    <w:p w:rsidR="002B7DB2" w:rsidRPr="00DA5C86" w:rsidRDefault="002B7DB2" w:rsidP="002B7DB2">
      <w:pPr>
        <w:tabs>
          <w:tab w:val="num" w:pos="993"/>
        </w:tabs>
        <w:jc w:val="both"/>
        <w:rPr>
          <w:color w:val="000000"/>
          <w:sz w:val="28"/>
          <w:szCs w:val="28"/>
          <w:shd w:val="clear" w:color="auto" w:fill="FFFFFF"/>
        </w:rPr>
      </w:pPr>
      <w:r w:rsidRPr="00DA5C86">
        <w:rPr>
          <w:color w:val="000000"/>
          <w:sz w:val="28"/>
          <w:szCs w:val="28"/>
          <w:shd w:val="clear" w:color="auto" w:fill="FFFFFF"/>
        </w:rPr>
        <w:t>Рекомендуемая раз</w:t>
      </w:r>
      <w:r>
        <w:rPr>
          <w:color w:val="000000"/>
          <w:sz w:val="28"/>
          <w:szCs w:val="28"/>
          <w:shd w:val="clear" w:color="auto" w:fill="FFFFFF"/>
        </w:rPr>
        <w:t xml:space="preserve">овая доза составляет 0, 5 – </w:t>
      </w:r>
      <w:r w:rsidRPr="00DA5C86">
        <w:rPr>
          <w:color w:val="000000"/>
          <w:sz w:val="28"/>
          <w:szCs w:val="28"/>
          <w:shd w:val="clear" w:color="auto" w:fill="FFFFFF"/>
        </w:rPr>
        <w:t>1 г/кг. Препарат можно применять у</w:t>
      </w:r>
      <w:r w:rsidRPr="00DA5C8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A5C86">
        <w:rPr>
          <w:b/>
          <w:bCs/>
          <w:color w:val="000000"/>
          <w:sz w:val="28"/>
          <w:szCs w:val="28"/>
          <w:shd w:val="clear" w:color="auto" w:fill="FFFFFF"/>
        </w:rPr>
        <w:t>недоношенных грудных детей</w:t>
      </w:r>
      <w:r w:rsidRPr="00DA5C86">
        <w:rPr>
          <w:color w:val="000000"/>
          <w:sz w:val="28"/>
          <w:szCs w:val="28"/>
          <w:shd w:val="clear" w:color="auto" w:fill="FFFFFF"/>
        </w:rPr>
        <w:t>.</w:t>
      </w:r>
    </w:p>
    <w:p w:rsidR="002B7DB2" w:rsidRDefault="002B7DB2" w:rsidP="002B7DB2">
      <w:pPr>
        <w:tabs>
          <w:tab w:val="num" w:pos="993"/>
        </w:tabs>
        <w:jc w:val="both"/>
        <w:rPr>
          <w:sz w:val="28"/>
          <w:szCs w:val="28"/>
        </w:rPr>
      </w:pPr>
      <w:r w:rsidRPr="00DA5C86">
        <w:rPr>
          <w:sz w:val="28"/>
          <w:szCs w:val="28"/>
        </w:rPr>
        <w:t>В ближайшее время после операции при отсутствии противопоказаний следует начать парентеральное питание, потребность в котором может сохраняться на срок от нескольких недель до нескольких месяцев.</w:t>
      </w:r>
    </w:p>
    <w:p w:rsidR="002B7DB2" w:rsidRPr="00DA5C86" w:rsidRDefault="002B7DB2" w:rsidP="002B7DB2">
      <w:pPr>
        <w:tabs>
          <w:tab w:val="num" w:pos="993"/>
        </w:tabs>
        <w:jc w:val="both"/>
        <w:rPr>
          <w:color w:val="000000"/>
          <w:sz w:val="28"/>
          <w:szCs w:val="28"/>
        </w:rPr>
      </w:pPr>
      <w:r w:rsidRPr="009A3964">
        <w:rPr>
          <w:b/>
          <w:sz w:val="28"/>
          <w:szCs w:val="28"/>
          <w:lang w:val="en-US"/>
        </w:rPr>
        <w:t>D</w:t>
      </w:r>
      <w:r w:rsidRPr="009A3964">
        <w:rPr>
          <w:b/>
          <w:sz w:val="28"/>
          <w:szCs w:val="28"/>
        </w:rPr>
        <w:t>) Парентеральное питание</w:t>
      </w:r>
      <w:r w:rsidRPr="006C6D6E">
        <w:rPr>
          <w:b/>
          <w:sz w:val="28"/>
          <w:szCs w:val="28"/>
        </w:rPr>
        <w:t xml:space="preserve">: </w:t>
      </w:r>
      <w:r w:rsidRPr="00DA5C86">
        <w:rPr>
          <w:color w:val="000000"/>
          <w:sz w:val="28"/>
          <w:szCs w:val="28"/>
        </w:rPr>
        <w:t>Объем жидкости рассчитывается с учетом (баланса жидкости; диуреза; динамики массы тела; уровня натрия. Уровень натрия долж</w:t>
      </w:r>
      <w:r>
        <w:rPr>
          <w:color w:val="000000"/>
          <w:sz w:val="28"/>
          <w:szCs w:val="28"/>
        </w:rPr>
        <w:t>ен поддерживаться на уровне 135 –</w:t>
      </w:r>
      <w:r w:rsidRPr="00DA5C86">
        <w:rPr>
          <w:color w:val="000000"/>
          <w:sz w:val="28"/>
          <w:szCs w:val="28"/>
        </w:rPr>
        <w:t xml:space="preserve">145 </w:t>
      </w:r>
      <w:proofErr w:type="spellStart"/>
      <w:r w:rsidRPr="00DA5C86">
        <w:rPr>
          <w:color w:val="000000"/>
          <w:sz w:val="28"/>
          <w:szCs w:val="28"/>
        </w:rPr>
        <w:t>ммоль</w:t>
      </w:r>
      <w:proofErr w:type="spellEnd"/>
      <w:r w:rsidRPr="00DA5C86">
        <w:rPr>
          <w:color w:val="000000"/>
          <w:sz w:val="28"/>
          <w:szCs w:val="28"/>
        </w:rPr>
        <w:t>/л.</w:t>
      </w:r>
    </w:p>
    <w:p w:rsidR="002B7DB2" w:rsidRPr="00DA5C86" w:rsidRDefault="002B7DB2" w:rsidP="002B7DB2">
      <w:pPr>
        <w:shd w:val="clear" w:color="auto" w:fill="FFFFFF"/>
        <w:tabs>
          <w:tab w:val="num" w:pos="993"/>
        </w:tabs>
        <w:jc w:val="both"/>
        <w:rPr>
          <w:color w:val="000000"/>
          <w:sz w:val="28"/>
          <w:szCs w:val="28"/>
        </w:rPr>
      </w:pPr>
      <w:r w:rsidRPr="00DA5C86">
        <w:rPr>
          <w:b/>
          <w:color w:val="000000"/>
          <w:sz w:val="28"/>
          <w:szCs w:val="28"/>
        </w:rPr>
        <w:t>Углеводы</w:t>
      </w:r>
      <w:r>
        <w:rPr>
          <w:color w:val="000000"/>
          <w:sz w:val="28"/>
          <w:szCs w:val="28"/>
        </w:rPr>
        <w:t xml:space="preserve"> –</w:t>
      </w:r>
      <w:r w:rsidRPr="00DA5C86">
        <w:rPr>
          <w:color w:val="000000"/>
          <w:sz w:val="28"/>
          <w:szCs w:val="28"/>
        </w:rPr>
        <w:t xml:space="preserve"> обязательный компонент парентерального питания независимо от срока </w:t>
      </w:r>
      <w:proofErr w:type="spellStart"/>
      <w:r w:rsidRPr="00DA5C86">
        <w:rPr>
          <w:color w:val="000000"/>
          <w:sz w:val="28"/>
          <w:szCs w:val="28"/>
        </w:rPr>
        <w:t>гестации</w:t>
      </w:r>
      <w:proofErr w:type="spellEnd"/>
      <w:r w:rsidRPr="00DA5C86">
        <w:rPr>
          <w:color w:val="000000"/>
          <w:sz w:val="28"/>
          <w:szCs w:val="28"/>
        </w:rPr>
        <w:t xml:space="preserve"> и массы тела при рождении.</w:t>
      </w:r>
      <w:r>
        <w:rPr>
          <w:color w:val="000000"/>
          <w:sz w:val="28"/>
          <w:szCs w:val="28"/>
        </w:rPr>
        <w:t xml:space="preserve"> </w:t>
      </w:r>
      <w:r w:rsidRPr="00DA5C86">
        <w:rPr>
          <w:color w:val="000000"/>
          <w:sz w:val="28"/>
          <w:szCs w:val="28"/>
        </w:rPr>
        <w:t>1 г глюкозы содержит 3,4 ккал.</w:t>
      </w:r>
    </w:p>
    <w:p w:rsidR="002B7DB2" w:rsidRPr="00DA5C86" w:rsidRDefault="002B7DB2" w:rsidP="002B7DB2">
      <w:pPr>
        <w:shd w:val="clear" w:color="auto" w:fill="FFFFFF"/>
        <w:tabs>
          <w:tab w:val="num" w:pos="993"/>
        </w:tabs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 xml:space="preserve">Эндогенно глюкоза вырабатывается 8 мг/кг/мин у доношенных и 6 мг/кг/мин у недоношенных. В случае переносимости углеводной нагрузки (уровень глюкозы в крови не более 8 </w:t>
      </w:r>
      <w:proofErr w:type="spellStart"/>
      <w:r w:rsidRPr="00DA5C86">
        <w:rPr>
          <w:color w:val="000000"/>
          <w:sz w:val="28"/>
          <w:szCs w:val="28"/>
        </w:rPr>
        <w:t>ммоль</w:t>
      </w:r>
      <w:proofErr w:type="spellEnd"/>
      <w:r w:rsidRPr="00DA5C86">
        <w:rPr>
          <w:color w:val="000000"/>
          <w:sz w:val="28"/>
          <w:szCs w:val="28"/>
        </w:rPr>
        <w:t xml:space="preserve">/л) углеводную нагрузку следует увеличивать ежедневно на 0,5-1 мг/кг/мин, но не более 12 мг/кг/мин. Контроль безопасности и эффективности дотации глюкозы осуществляется путем мониторирования уровня глюкозы в крови. Если уровень глюкозы в крови составляет от 8 до 10 </w:t>
      </w:r>
      <w:proofErr w:type="spellStart"/>
      <w:r w:rsidRPr="00DA5C86">
        <w:rPr>
          <w:color w:val="000000"/>
          <w:sz w:val="28"/>
          <w:szCs w:val="28"/>
        </w:rPr>
        <w:t>ммоль</w:t>
      </w:r>
      <w:proofErr w:type="spellEnd"/>
      <w:r w:rsidRPr="00DA5C86">
        <w:rPr>
          <w:color w:val="000000"/>
          <w:sz w:val="28"/>
          <w:szCs w:val="28"/>
        </w:rPr>
        <w:t>/л, углеводную нагрузку не следует увеличивать.</w:t>
      </w:r>
    </w:p>
    <w:p w:rsidR="002B7DB2" w:rsidRPr="00DA5C86" w:rsidRDefault="002B7DB2" w:rsidP="002B7DB2">
      <w:pPr>
        <w:tabs>
          <w:tab w:val="num" w:pos="993"/>
        </w:tabs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  <w:shd w:val="clear" w:color="auto" w:fill="FFFFFF"/>
        </w:rPr>
        <w:lastRenderedPageBreak/>
        <w:t xml:space="preserve">Если уровень глюкозы в крови пациента остается &lt;3 </w:t>
      </w:r>
      <w:proofErr w:type="spellStart"/>
      <w:r w:rsidRPr="00DA5C86">
        <w:rPr>
          <w:color w:val="000000"/>
          <w:sz w:val="28"/>
          <w:szCs w:val="28"/>
          <w:shd w:val="clear" w:color="auto" w:fill="FFFFFF"/>
        </w:rPr>
        <w:t>ммоль</w:t>
      </w:r>
      <w:proofErr w:type="spellEnd"/>
      <w:r w:rsidRPr="00DA5C86">
        <w:rPr>
          <w:color w:val="000000"/>
          <w:sz w:val="28"/>
          <w:szCs w:val="28"/>
          <w:shd w:val="clear" w:color="auto" w:fill="FFFFFF"/>
        </w:rPr>
        <w:t xml:space="preserve">/л, следует увеличить углеводную нагрузку на 1 мг/кг/мин. Если уровень глюкозы в крови пациента при контроле составляет &lt;2,2 </w:t>
      </w:r>
      <w:proofErr w:type="spellStart"/>
      <w:r w:rsidRPr="00DA5C86">
        <w:rPr>
          <w:color w:val="000000"/>
          <w:sz w:val="28"/>
          <w:szCs w:val="28"/>
          <w:shd w:val="clear" w:color="auto" w:fill="FFFFFF"/>
        </w:rPr>
        <w:t>ммоль</w:t>
      </w:r>
      <w:proofErr w:type="spellEnd"/>
      <w:r w:rsidRPr="00DA5C86">
        <w:rPr>
          <w:color w:val="000000"/>
          <w:sz w:val="28"/>
          <w:szCs w:val="28"/>
          <w:shd w:val="clear" w:color="auto" w:fill="FFFFFF"/>
        </w:rPr>
        <w:t xml:space="preserve">/л, следует </w:t>
      </w:r>
      <w:proofErr w:type="spellStart"/>
      <w:r w:rsidRPr="00DA5C86">
        <w:rPr>
          <w:color w:val="000000"/>
          <w:sz w:val="28"/>
          <w:szCs w:val="28"/>
          <w:shd w:val="clear" w:color="auto" w:fill="FFFFFF"/>
        </w:rPr>
        <w:t>болюсно</w:t>
      </w:r>
      <w:proofErr w:type="spellEnd"/>
      <w:r w:rsidRPr="00DA5C86">
        <w:rPr>
          <w:color w:val="000000"/>
          <w:sz w:val="28"/>
          <w:szCs w:val="28"/>
          <w:shd w:val="clear" w:color="auto" w:fill="FFFFFF"/>
        </w:rPr>
        <w:t xml:space="preserve"> ввести раствор 10% глюкозы из расчета 2 мл/кг</w:t>
      </w:r>
      <w:r w:rsidRPr="00DA5C86">
        <w:rPr>
          <w:rFonts w:ascii="Helvetica" w:hAnsi="Helvetica"/>
          <w:color w:val="000000"/>
          <w:sz w:val="28"/>
          <w:szCs w:val="28"/>
          <w:shd w:val="clear" w:color="auto" w:fill="FFFFFF"/>
        </w:rPr>
        <w:t>.</w:t>
      </w:r>
    </w:p>
    <w:p w:rsidR="002B7DB2" w:rsidRPr="00DA5C86" w:rsidRDefault="002B7DB2" w:rsidP="002B7DB2">
      <w:pPr>
        <w:shd w:val="clear" w:color="auto" w:fill="FFFFFF"/>
        <w:tabs>
          <w:tab w:val="num" w:pos="993"/>
        </w:tabs>
        <w:jc w:val="both"/>
        <w:rPr>
          <w:color w:val="000000"/>
          <w:sz w:val="28"/>
          <w:szCs w:val="28"/>
        </w:rPr>
      </w:pPr>
      <w:r w:rsidRPr="00DA5C86">
        <w:rPr>
          <w:b/>
          <w:color w:val="000000"/>
          <w:sz w:val="28"/>
          <w:szCs w:val="28"/>
        </w:rPr>
        <w:t>Белки</w:t>
      </w:r>
      <w:r w:rsidRPr="00DA5C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Pr="00DA5C86">
        <w:rPr>
          <w:color w:val="000000"/>
          <w:sz w:val="28"/>
          <w:szCs w:val="28"/>
        </w:rPr>
        <w:t>потребность в препаратах белка указана в таблице</w:t>
      </w:r>
      <w:r>
        <w:rPr>
          <w:color w:val="000000"/>
          <w:sz w:val="28"/>
          <w:szCs w:val="28"/>
        </w:rPr>
        <w:t xml:space="preserve"> – 5</w:t>
      </w:r>
      <w:r w:rsidRPr="00DA5C86">
        <w:rPr>
          <w:color w:val="000000"/>
          <w:sz w:val="28"/>
          <w:szCs w:val="28"/>
        </w:rPr>
        <w:t>.</w:t>
      </w:r>
    </w:p>
    <w:p w:rsidR="002B7DB2" w:rsidRPr="00DA5C86" w:rsidRDefault="002B7DB2" w:rsidP="002B7DB2">
      <w:pPr>
        <w:shd w:val="clear" w:color="auto" w:fill="FFFFFF"/>
        <w:tabs>
          <w:tab w:val="num" w:pos="993"/>
        </w:tabs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1 г аминокислот содержит 4 ккал. Обмен аминокислот у новорожденных имеет ряд особенностей, поэтому, для проведения безопасного парентерального питания следует использовать препараты белка, разработанные и созданные специально для новорожденных детей. Препараты для парентерального питания взрослых не должны применяться у новорожденных.</w:t>
      </w:r>
      <w:r w:rsidRPr="00DA5C86">
        <w:rPr>
          <w:rFonts w:ascii="Helvetica" w:hAnsi="Helvetica" w:cs="Helvetica"/>
          <w:color w:val="000000"/>
          <w:sz w:val="28"/>
          <w:szCs w:val="28"/>
        </w:rPr>
        <w:t xml:space="preserve"> </w:t>
      </w:r>
      <w:r w:rsidRPr="00DA5C86">
        <w:rPr>
          <w:color w:val="000000"/>
          <w:sz w:val="28"/>
          <w:szCs w:val="28"/>
        </w:rPr>
        <w:t xml:space="preserve">При развитии у ребенка клиники почечной недостаточности и повышении уровня </w:t>
      </w:r>
      <w:proofErr w:type="spellStart"/>
      <w:r w:rsidRPr="00DA5C86">
        <w:rPr>
          <w:color w:val="000000"/>
          <w:sz w:val="28"/>
          <w:szCs w:val="28"/>
        </w:rPr>
        <w:t>креатинина</w:t>
      </w:r>
      <w:proofErr w:type="spellEnd"/>
      <w:r w:rsidRPr="00DA5C86">
        <w:rPr>
          <w:color w:val="000000"/>
          <w:sz w:val="28"/>
          <w:szCs w:val="28"/>
        </w:rPr>
        <w:t xml:space="preserve"> выше 160 </w:t>
      </w:r>
      <w:proofErr w:type="spellStart"/>
      <w:r w:rsidRPr="00DA5C86">
        <w:rPr>
          <w:color w:val="000000"/>
          <w:sz w:val="28"/>
          <w:szCs w:val="28"/>
        </w:rPr>
        <w:t>мкмоль</w:t>
      </w:r>
      <w:proofErr w:type="spellEnd"/>
      <w:r w:rsidRPr="00DA5C86">
        <w:rPr>
          <w:color w:val="000000"/>
          <w:sz w:val="28"/>
          <w:szCs w:val="28"/>
        </w:rPr>
        <w:t>/л следует снизить дотацию белка на 0,5 г/кг/</w:t>
      </w:r>
      <w:proofErr w:type="spellStart"/>
      <w:r w:rsidRPr="00DA5C86">
        <w:rPr>
          <w:color w:val="000000"/>
          <w:sz w:val="28"/>
          <w:szCs w:val="28"/>
        </w:rPr>
        <w:t>сут</w:t>
      </w:r>
      <w:proofErr w:type="spellEnd"/>
      <w:r w:rsidRPr="00DA5C86">
        <w:rPr>
          <w:color w:val="000000"/>
          <w:sz w:val="28"/>
          <w:szCs w:val="28"/>
        </w:rPr>
        <w:t>.</w:t>
      </w:r>
    </w:p>
    <w:p w:rsidR="002B7DB2" w:rsidRDefault="002B7DB2" w:rsidP="002B7DB2">
      <w:pPr>
        <w:shd w:val="clear" w:color="auto" w:fill="FFFFFF"/>
        <w:tabs>
          <w:tab w:val="num" w:pos="993"/>
        </w:tabs>
        <w:jc w:val="both"/>
        <w:rPr>
          <w:b/>
          <w:color w:val="000000"/>
          <w:sz w:val="28"/>
          <w:szCs w:val="28"/>
        </w:rPr>
      </w:pPr>
    </w:p>
    <w:p w:rsidR="002B7DB2" w:rsidRPr="009A3964" w:rsidRDefault="002B7DB2" w:rsidP="002B7DB2">
      <w:pPr>
        <w:shd w:val="clear" w:color="auto" w:fill="FFFFFF"/>
        <w:tabs>
          <w:tab w:val="num" w:pos="993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Таблица – 5. </w:t>
      </w:r>
      <w:proofErr w:type="gramStart"/>
      <w:r w:rsidRPr="009A3964">
        <w:rPr>
          <w:b/>
          <w:color w:val="000000"/>
          <w:sz w:val="28"/>
          <w:szCs w:val="28"/>
        </w:rPr>
        <w:t xml:space="preserve">Потребности в основных нутриентах при проведении парентерального питания в зависимости от массы тела при рождении (УД – </w:t>
      </w:r>
      <w:r w:rsidRPr="009A3964">
        <w:rPr>
          <w:b/>
          <w:color w:val="000000"/>
          <w:sz w:val="28"/>
          <w:szCs w:val="28"/>
          <w:lang w:val="en-US"/>
        </w:rPr>
        <w:t>C</w:t>
      </w:r>
      <w:r w:rsidRPr="009A3964">
        <w:rPr>
          <w:b/>
          <w:color w:val="000000"/>
          <w:sz w:val="28"/>
          <w:szCs w:val="28"/>
        </w:rPr>
        <w:t>)</w:t>
      </w:r>
      <w:proofErr w:type="gramEnd"/>
    </w:p>
    <w:tbl>
      <w:tblPr>
        <w:tblW w:w="9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6"/>
        <w:gridCol w:w="1221"/>
        <w:gridCol w:w="1126"/>
        <w:gridCol w:w="1127"/>
        <w:gridCol w:w="1127"/>
        <w:gridCol w:w="1481"/>
      </w:tblGrid>
      <w:tr w:rsidR="002B7DB2" w:rsidRPr="00F84CC0" w:rsidTr="009E4015">
        <w:trPr>
          <w:trHeight w:val="152"/>
        </w:trPr>
        <w:tc>
          <w:tcPr>
            <w:tcW w:w="9338" w:type="dxa"/>
            <w:gridSpan w:val="6"/>
          </w:tcPr>
          <w:p w:rsidR="002B7DB2" w:rsidRPr="00F84CC0" w:rsidRDefault="002B7DB2" w:rsidP="009E4015">
            <w:pPr>
              <w:tabs>
                <w:tab w:val="num" w:pos="993"/>
                <w:tab w:val="left" w:pos="2340"/>
              </w:tabs>
              <w:spacing w:before="100" w:beforeAutospacing="1" w:after="100" w:afterAutospacing="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</w:t>
            </w:r>
            <w:r w:rsidRPr="00F84CC0">
              <w:rPr>
                <w:b/>
                <w:color w:val="000000"/>
                <w:sz w:val="28"/>
                <w:szCs w:val="28"/>
              </w:rPr>
              <w:t>отребности в питательных веществах при проведении парентерального питания</w:t>
            </w: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&lt;750</w:t>
            </w: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750-1250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1250-1500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1500-2000</w:t>
            </w: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&gt;2000</w:t>
            </w: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b/>
                <w:color w:val="000000"/>
                <w:sz w:val="28"/>
                <w:szCs w:val="28"/>
              </w:rPr>
            </w:pPr>
            <w:r w:rsidRPr="00F84CC0">
              <w:rPr>
                <w:b/>
                <w:color w:val="000000"/>
                <w:sz w:val="28"/>
                <w:szCs w:val="28"/>
              </w:rPr>
              <w:t>Жидкость:</w:t>
            </w: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От (мл/кг/</w:t>
            </w:r>
            <w:proofErr w:type="spellStart"/>
            <w:r w:rsidRPr="00F84CC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F84CC0">
              <w:rPr>
                <w:color w:val="000000"/>
                <w:sz w:val="28"/>
                <w:szCs w:val="28"/>
              </w:rPr>
              <w:t>)</w:t>
            </w:r>
          </w:p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80-100</w:t>
            </w: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80-100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80-100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80-100</w:t>
            </w: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60-80</w:t>
            </w: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До (мл/кг/</w:t>
            </w:r>
            <w:proofErr w:type="spellStart"/>
            <w:r w:rsidRPr="00F84CC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F84CC0">
              <w:rPr>
                <w:color w:val="000000"/>
                <w:sz w:val="28"/>
                <w:szCs w:val="28"/>
              </w:rPr>
              <w:t>)</w:t>
            </w:r>
          </w:p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150-160</w:t>
            </w: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150-160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150-160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150-160</w:t>
            </w: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140-160</w:t>
            </w: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b/>
                <w:color w:val="000000"/>
                <w:sz w:val="28"/>
                <w:szCs w:val="28"/>
              </w:rPr>
            </w:pPr>
            <w:r w:rsidRPr="00F84CC0">
              <w:rPr>
                <w:b/>
                <w:color w:val="000000"/>
                <w:sz w:val="28"/>
                <w:szCs w:val="28"/>
              </w:rPr>
              <w:t>Белки*</w:t>
            </w: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От (</w:t>
            </w:r>
            <w:proofErr w:type="gramStart"/>
            <w:r w:rsidRPr="00F84CC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F84CC0">
              <w:rPr>
                <w:color w:val="000000"/>
                <w:sz w:val="28"/>
                <w:szCs w:val="28"/>
              </w:rPr>
              <w:t>/кг/</w:t>
            </w:r>
            <w:proofErr w:type="spellStart"/>
            <w:r w:rsidRPr="00F84CC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F84CC0">
              <w:rPr>
                <w:color w:val="000000"/>
                <w:sz w:val="28"/>
                <w:szCs w:val="28"/>
              </w:rPr>
              <w:t>)</w:t>
            </w:r>
          </w:p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2 - 3</w:t>
            </w: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2 - 3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2-3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2-3</w:t>
            </w: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1-1,5</w:t>
            </w: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До (</w:t>
            </w:r>
            <w:proofErr w:type="gramStart"/>
            <w:r w:rsidRPr="00F84CC0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F84CC0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F84CC0">
              <w:rPr>
                <w:color w:val="000000"/>
                <w:sz w:val="28"/>
                <w:szCs w:val="28"/>
              </w:rPr>
              <w:t>кгг</w:t>
            </w:r>
            <w:proofErr w:type="spellEnd"/>
            <w:r w:rsidRPr="00F84CC0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F84CC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F84CC0">
              <w:rPr>
                <w:color w:val="000000"/>
                <w:sz w:val="28"/>
                <w:szCs w:val="28"/>
              </w:rPr>
              <w:t>)</w:t>
            </w:r>
          </w:p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3 - 3,5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2</w:t>
            </w: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Шаг (</w:t>
            </w:r>
            <w:proofErr w:type="gramStart"/>
            <w:r w:rsidRPr="00F84CC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F84CC0">
              <w:rPr>
                <w:color w:val="000000"/>
                <w:sz w:val="28"/>
                <w:szCs w:val="28"/>
              </w:rPr>
              <w:t>/кг/</w:t>
            </w:r>
            <w:proofErr w:type="spellStart"/>
            <w:r w:rsidRPr="00F84CC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F84CC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0,5</w:t>
            </w: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b/>
                <w:color w:val="000000"/>
                <w:sz w:val="28"/>
                <w:szCs w:val="28"/>
              </w:rPr>
            </w:pPr>
            <w:r w:rsidRPr="00F84CC0">
              <w:rPr>
                <w:b/>
                <w:color w:val="000000"/>
                <w:sz w:val="28"/>
                <w:szCs w:val="28"/>
              </w:rPr>
              <w:t>Жиры:</w:t>
            </w: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От (</w:t>
            </w:r>
            <w:proofErr w:type="gramStart"/>
            <w:r w:rsidRPr="00F84CC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F84CC0">
              <w:rPr>
                <w:color w:val="000000"/>
                <w:sz w:val="28"/>
                <w:szCs w:val="28"/>
              </w:rPr>
              <w:t>/кг/</w:t>
            </w:r>
            <w:proofErr w:type="spellStart"/>
            <w:r w:rsidRPr="00F84CC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F84CC0">
              <w:rPr>
                <w:color w:val="000000"/>
                <w:sz w:val="28"/>
                <w:szCs w:val="28"/>
              </w:rPr>
              <w:t>)</w:t>
            </w:r>
          </w:p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2-3</w:t>
            </w: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1-3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1-3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</w:t>
            </w: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До (</w:t>
            </w:r>
            <w:proofErr w:type="gramStart"/>
            <w:r w:rsidRPr="00F84CC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F84CC0">
              <w:rPr>
                <w:color w:val="000000"/>
                <w:sz w:val="28"/>
                <w:szCs w:val="28"/>
              </w:rPr>
              <w:t>/кг/</w:t>
            </w:r>
            <w:proofErr w:type="spellStart"/>
            <w:r w:rsidRPr="00F84CC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F84CC0">
              <w:rPr>
                <w:color w:val="000000"/>
                <w:sz w:val="28"/>
                <w:szCs w:val="28"/>
              </w:rPr>
              <w:t>)</w:t>
            </w:r>
          </w:p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3 - 4</w:t>
            </w: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3- 4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3</w:t>
            </w: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Шаг (</w:t>
            </w:r>
            <w:proofErr w:type="gramStart"/>
            <w:r w:rsidRPr="00F84CC0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F84CC0">
              <w:rPr>
                <w:color w:val="000000"/>
                <w:sz w:val="28"/>
                <w:szCs w:val="28"/>
              </w:rPr>
              <w:t>/кг/</w:t>
            </w:r>
            <w:proofErr w:type="spellStart"/>
            <w:r w:rsidRPr="00F84CC0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F84CC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0,5</w:t>
            </w: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b/>
                <w:color w:val="000000"/>
                <w:sz w:val="28"/>
                <w:szCs w:val="28"/>
              </w:rPr>
            </w:pPr>
            <w:r w:rsidRPr="00F84CC0">
              <w:rPr>
                <w:b/>
                <w:color w:val="000000"/>
                <w:sz w:val="28"/>
                <w:szCs w:val="28"/>
              </w:rPr>
              <w:t>Углеводы:</w:t>
            </w: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От (мг/кг/мин)</w:t>
            </w:r>
          </w:p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4- 7</w:t>
            </w: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4-7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5 - 7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6 - 7</w:t>
            </w: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6 - 8</w:t>
            </w: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 xml:space="preserve">До (мг/кг/мин) </w:t>
            </w:r>
          </w:p>
          <w:p w:rsidR="002B7DB2" w:rsidRPr="00F84CC0" w:rsidRDefault="002B7DB2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12</w:t>
            </w:r>
          </w:p>
        </w:tc>
      </w:tr>
      <w:tr w:rsidR="002B7DB2" w:rsidRPr="00F84CC0" w:rsidTr="009E4015">
        <w:trPr>
          <w:trHeight w:val="152"/>
        </w:trPr>
        <w:tc>
          <w:tcPr>
            <w:tcW w:w="325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 xml:space="preserve">Шаг (мг/кг/мин) </w:t>
            </w:r>
          </w:p>
        </w:tc>
        <w:tc>
          <w:tcPr>
            <w:tcW w:w="122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26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27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</w:tcPr>
          <w:p w:rsidR="002B7DB2" w:rsidRPr="00F84CC0" w:rsidRDefault="002B7DB2" w:rsidP="009E4015">
            <w:pPr>
              <w:tabs>
                <w:tab w:val="num" w:pos="993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84CC0">
              <w:rPr>
                <w:color w:val="000000"/>
                <w:sz w:val="28"/>
                <w:szCs w:val="28"/>
              </w:rPr>
              <w:t>1 - 2</w:t>
            </w:r>
          </w:p>
        </w:tc>
      </w:tr>
    </w:tbl>
    <w:p w:rsidR="002B7DB2" w:rsidRDefault="002B7DB2" w:rsidP="002B7DB2">
      <w:pPr>
        <w:shd w:val="clear" w:color="auto" w:fill="FFFFFF"/>
        <w:tabs>
          <w:tab w:val="num" w:pos="993"/>
        </w:tabs>
        <w:spacing w:before="100" w:beforeAutospacing="1" w:after="100" w:afterAutospacing="1"/>
        <w:ind w:right="-108"/>
        <w:jc w:val="both"/>
        <w:rPr>
          <w:b/>
          <w:color w:val="000000"/>
          <w:sz w:val="28"/>
          <w:szCs w:val="28"/>
        </w:rPr>
      </w:pPr>
      <w:r w:rsidRPr="00DA5C86">
        <w:rPr>
          <w:b/>
          <w:color w:val="000000"/>
          <w:sz w:val="28"/>
          <w:szCs w:val="28"/>
        </w:rPr>
        <w:lastRenderedPageBreak/>
        <w:t xml:space="preserve">*белковая нагрузка не изменяется до достижения объема </w:t>
      </w:r>
      <w:proofErr w:type="spellStart"/>
      <w:r w:rsidRPr="00DA5C86">
        <w:rPr>
          <w:b/>
          <w:color w:val="000000"/>
          <w:sz w:val="28"/>
          <w:szCs w:val="28"/>
        </w:rPr>
        <w:t>энтерального</w:t>
      </w:r>
      <w:proofErr w:type="spellEnd"/>
      <w:r w:rsidRPr="00DA5C86">
        <w:rPr>
          <w:b/>
          <w:color w:val="000000"/>
          <w:sz w:val="28"/>
          <w:szCs w:val="28"/>
        </w:rPr>
        <w:t xml:space="preserve"> питания 50 мл/кг/</w:t>
      </w:r>
      <w:proofErr w:type="spellStart"/>
      <w:r w:rsidRPr="00DA5C86">
        <w:rPr>
          <w:b/>
          <w:color w:val="000000"/>
          <w:sz w:val="28"/>
          <w:szCs w:val="28"/>
        </w:rPr>
        <w:t>сут</w:t>
      </w:r>
      <w:proofErr w:type="spellEnd"/>
    </w:p>
    <w:p w:rsidR="002B7DB2" w:rsidRPr="00DA5C86" w:rsidRDefault="002B7DB2" w:rsidP="002B7DB2">
      <w:pPr>
        <w:shd w:val="clear" w:color="auto" w:fill="FFFFFF"/>
        <w:tabs>
          <w:tab w:val="num" w:pos="993"/>
        </w:tabs>
        <w:spacing w:before="100" w:beforeAutospacing="1" w:after="100" w:afterAutospacing="1"/>
        <w:ind w:right="-108"/>
        <w:jc w:val="both"/>
        <w:rPr>
          <w:b/>
          <w:bCs/>
          <w:color w:val="000000"/>
          <w:sz w:val="28"/>
          <w:szCs w:val="28"/>
          <w:u w:val="single"/>
        </w:rPr>
      </w:pPr>
      <w:r w:rsidRPr="009A3964">
        <w:rPr>
          <w:b/>
          <w:bCs/>
          <w:color w:val="000000"/>
          <w:sz w:val="28"/>
          <w:szCs w:val="28"/>
        </w:rPr>
        <w:t>Жиры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9A3964">
        <w:rPr>
          <w:color w:val="000000"/>
          <w:sz w:val="28"/>
          <w:szCs w:val="28"/>
        </w:rPr>
        <w:t xml:space="preserve"> </w:t>
      </w:r>
      <w:r w:rsidRPr="00DA5C86">
        <w:rPr>
          <w:color w:val="000000"/>
          <w:sz w:val="28"/>
          <w:szCs w:val="28"/>
        </w:rPr>
        <w:t>1 г жира содержит 10 ккал</w:t>
      </w:r>
      <w:r>
        <w:rPr>
          <w:color w:val="000000"/>
          <w:sz w:val="28"/>
          <w:szCs w:val="28"/>
        </w:rPr>
        <w:t>. При применении жировых эмульсии</w:t>
      </w:r>
      <w:r w:rsidRPr="00DA5C86">
        <w:rPr>
          <w:color w:val="000000"/>
          <w:sz w:val="28"/>
          <w:szCs w:val="28"/>
        </w:rPr>
        <w:t xml:space="preserve"> необходимо принимать во внимание следующие обстоятельства: наименьшее число осложнений вызывает применение 20% жировой эмульсии. </w:t>
      </w:r>
      <w:proofErr w:type="spellStart"/>
      <w:r w:rsidRPr="00DA5C86">
        <w:rPr>
          <w:color w:val="000000"/>
          <w:sz w:val="28"/>
          <w:szCs w:val="28"/>
        </w:rPr>
        <w:t>Инфузия</w:t>
      </w:r>
      <w:proofErr w:type="spellEnd"/>
      <w:r w:rsidRPr="00DA5C86">
        <w:rPr>
          <w:color w:val="000000"/>
          <w:sz w:val="28"/>
          <w:szCs w:val="28"/>
        </w:rPr>
        <w:t xml:space="preserve"> жировой эмульсии должна проводиться равномерно и постоянно в течение суток. Если </w:t>
      </w:r>
      <w:proofErr w:type="spellStart"/>
      <w:r w:rsidRPr="00DA5C86">
        <w:rPr>
          <w:color w:val="000000"/>
          <w:sz w:val="28"/>
          <w:szCs w:val="28"/>
        </w:rPr>
        <w:t>инфузия</w:t>
      </w:r>
      <w:proofErr w:type="spellEnd"/>
      <w:r w:rsidRPr="00DA5C86">
        <w:rPr>
          <w:color w:val="000000"/>
          <w:sz w:val="28"/>
          <w:szCs w:val="28"/>
        </w:rPr>
        <w:t xml:space="preserve"> жировой эмульсии проводится в общий венозный доступ, следует соединять </w:t>
      </w:r>
      <w:proofErr w:type="spellStart"/>
      <w:r w:rsidRPr="00DA5C86">
        <w:rPr>
          <w:color w:val="000000"/>
          <w:sz w:val="28"/>
          <w:szCs w:val="28"/>
        </w:rPr>
        <w:t>инфузионные</w:t>
      </w:r>
      <w:proofErr w:type="spellEnd"/>
      <w:r w:rsidRPr="00DA5C86">
        <w:rPr>
          <w:color w:val="000000"/>
          <w:sz w:val="28"/>
          <w:szCs w:val="28"/>
        </w:rPr>
        <w:t xml:space="preserve"> линии максимально близко к коннектору катетера, при этом необходимо использовать фильтр для жировой эмульсии. Системы, через которые производится </w:t>
      </w:r>
      <w:proofErr w:type="spellStart"/>
      <w:r w:rsidRPr="00DA5C86">
        <w:rPr>
          <w:color w:val="000000"/>
          <w:sz w:val="28"/>
          <w:szCs w:val="28"/>
        </w:rPr>
        <w:t>инфузия</w:t>
      </w:r>
      <w:proofErr w:type="spellEnd"/>
      <w:r w:rsidRPr="00DA5C86">
        <w:rPr>
          <w:color w:val="000000"/>
          <w:sz w:val="28"/>
          <w:szCs w:val="28"/>
        </w:rPr>
        <w:t xml:space="preserve"> жировой эмульсии, необходимо защищать от света. Не следует добавлять раствор гепарина в жировую эмульсию.</w:t>
      </w:r>
    </w:p>
    <w:p w:rsidR="002B7DB2" w:rsidRPr="00DA5C86" w:rsidRDefault="002B7DB2" w:rsidP="002B7DB2">
      <w:pPr>
        <w:shd w:val="clear" w:color="auto" w:fill="FFFFFF"/>
        <w:tabs>
          <w:tab w:val="num" w:pos="993"/>
        </w:tabs>
        <w:spacing w:before="100" w:beforeAutospacing="1" w:after="100" w:afterAutospacing="1"/>
        <w:ind w:right="-108"/>
        <w:jc w:val="both"/>
        <w:rPr>
          <w:b/>
          <w:bCs/>
          <w:color w:val="000000"/>
          <w:sz w:val="28"/>
          <w:szCs w:val="28"/>
          <w:u w:val="single"/>
        </w:rPr>
      </w:pPr>
      <w:r w:rsidRPr="009A3964">
        <w:rPr>
          <w:b/>
          <w:color w:val="000000"/>
          <w:sz w:val="28"/>
          <w:szCs w:val="28"/>
        </w:rPr>
        <w:t>Контроль безопасности и эффективности дотации жиров</w:t>
      </w:r>
      <w:r>
        <w:rPr>
          <w:b/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к</w:t>
      </w:r>
      <w:r w:rsidRPr="00DA5C86">
        <w:rPr>
          <w:color w:val="000000"/>
          <w:sz w:val="28"/>
          <w:szCs w:val="28"/>
        </w:rPr>
        <w:t xml:space="preserve">онтроль безопасности вводимого количества жиров проводится на основании контроля концентрации триглицеридов в плазме крови 1 раз в сутки и после изменения скорости введения. При невозможности контролировать уровень триглицеридов следует проводить тест на прозрачность сыворотки. За 2-4 ч до анализа необходимо приостановить введение жировых эмульсий. В норме уровень триглицеридов не должен превышать 2,26 </w:t>
      </w:r>
      <w:proofErr w:type="spellStart"/>
      <w:r w:rsidRPr="00DA5C86">
        <w:rPr>
          <w:color w:val="000000"/>
          <w:sz w:val="28"/>
          <w:szCs w:val="28"/>
        </w:rPr>
        <w:t>ммоль</w:t>
      </w:r>
      <w:proofErr w:type="spellEnd"/>
      <w:r w:rsidRPr="00DA5C86">
        <w:rPr>
          <w:color w:val="000000"/>
          <w:sz w:val="28"/>
          <w:szCs w:val="28"/>
        </w:rPr>
        <w:t>/л (200 мг/</w:t>
      </w:r>
      <w:proofErr w:type="spellStart"/>
      <w:r w:rsidRPr="00DA5C86">
        <w:rPr>
          <w:color w:val="000000"/>
          <w:sz w:val="28"/>
          <w:szCs w:val="28"/>
        </w:rPr>
        <w:t>дл</w:t>
      </w:r>
      <w:proofErr w:type="spellEnd"/>
      <w:r w:rsidRPr="00DA5C86">
        <w:rPr>
          <w:color w:val="000000"/>
          <w:sz w:val="28"/>
          <w:szCs w:val="28"/>
        </w:rPr>
        <w:t>). Если уровень триглицеридов выше допустимого, следует уменьшить дотацию жировой эмульсии на 0,5 г/кг/</w:t>
      </w:r>
      <w:proofErr w:type="spellStart"/>
      <w:r w:rsidRPr="00DA5C86">
        <w:rPr>
          <w:color w:val="000000"/>
          <w:sz w:val="28"/>
          <w:szCs w:val="28"/>
        </w:rPr>
        <w:t>сут</w:t>
      </w:r>
      <w:proofErr w:type="spellEnd"/>
      <w:r w:rsidRPr="00DA5C86">
        <w:rPr>
          <w:color w:val="000000"/>
          <w:sz w:val="28"/>
          <w:szCs w:val="28"/>
        </w:rPr>
        <w:t>.</w:t>
      </w:r>
    </w:p>
    <w:p w:rsidR="002B7DB2" w:rsidRPr="009A3964" w:rsidRDefault="002B7DB2" w:rsidP="002B7DB2">
      <w:pPr>
        <w:shd w:val="clear" w:color="auto" w:fill="FFFFFF"/>
        <w:tabs>
          <w:tab w:val="num" w:pos="993"/>
        </w:tabs>
        <w:ind w:right="-108"/>
        <w:jc w:val="both"/>
        <w:rPr>
          <w:b/>
          <w:color w:val="000000"/>
          <w:sz w:val="28"/>
          <w:szCs w:val="28"/>
        </w:rPr>
      </w:pPr>
      <w:r w:rsidRPr="009A3964">
        <w:rPr>
          <w:b/>
          <w:color w:val="000000"/>
          <w:sz w:val="28"/>
          <w:szCs w:val="28"/>
        </w:rPr>
        <w:t>Ограничения для введения жировых эмульсий:</w:t>
      </w:r>
    </w:p>
    <w:p w:rsidR="002B7DB2" w:rsidRPr="00DA5C86" w:rsidRDefault="002B7DB2" w:rsidP="002B7DB2">
      <w:pPr>
        <w:numPr>
          <w:ilvl w:val="0"/>
          <w:numId w:val="27"/>
        </w:numPr>
        <w:shd w:val="clear" w:color="auto" w:fill="FFFFFF"/>
        <w:tabs>
          <w:tab w:val="left" w:pos="582"/>
        </w:tabs>
        <w:ind w:left="0" w:right="-108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A5C86">
        <w:rPr>
          <w:color w:val="000000"/>
          <w:sz w:val="28"/>
          <w:szCs w:val="28"/>
        </w:rPr>
        <w:t xml:space="preserve">ри </w:t>
      </w:r>
      <w:proofErr w:type="spellStart"/>
      <w:r w:rsidRPr="00DA5C86">
        <w:rPr>
          <w:color w:val="000000"/>
          <w:sz w:val="28"/>
          <w:szCs w:val="28"/>
        </w:rPr>
        <w:t>персистирующей</w:t>
      </w:r>
      <w:proofErr w:type="spellEnd"/>
      <w:r w:rsidRPr="00DA5C86">
        <w:rPr>
          <w:color w:val="000000"/>
          <w:sz w:val="28"/>
          <w:szCs w:val="28"/>
        </w:rPr>
        <w:t xml:space="preserve"> легочной гипертензии дотация жировых эмульсий не должна превышать 2 г/кг/</w:t>
      </w:r>
      <w:proofErr w:type="spellStart"/>
      <w:r w:rsidRPr="00DA5C86">
        <w:rPr>
          <w:color w:val="000000"/>
          <w:sz w:val="28"/>
          <w:szCs w:val="28"/>
        </w:rPr>
        <w:t>сут</w:t>
      </w:r>
      <w:proofErr w:type="spellEnd"/>
      <w:r w:rsidRPr="00DA5C86">
        <w:rPr>
          <w:color w:val="000000"/>
          <w:sz w:val="28"/>
          <w:szCs w:val="28"/>
        </w:rPr>
        <w:t>;</w:t>
      </w:r>
    </w:p>
    <w:p w:rsidR="002B7DB2" w:rsidRDefault="002B7DB2" w:rsidP="002B7DB2">
      <w:pPr>
        <w:numPr>
          <w:ilvl w:val="0"/>
          <w:numId w:val="27"/>
        </w:numPr>
        <w:shd w:val="clear" w:color="auto" w:fill="FFFFFF"/>
        <w:tabs>
          <w:tab w:val="left" w:pos="582"/>
        </w:tabs>
        <w:ind w:left="0" w:right="-108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 </w:t>
      </w:r>
      <w:r w:rsidRPr="00DA5C86">
        <w:rPr>
          <w:color w:val="000000"/>
          <w:sz w:val="28"/>
          <w:szCs w:val="28"/>
        </w:rPr>
        <w:t>пациентов с тяжелой идиопатической тромбоцитопенией должна быть исследована сывороточная концентрация триглицеридов и снижена доза парентеральных липидов;</w:t>
      </w:r>
    </w:p>
    <w:p w:rsidR="002B7DB2" w:rsidRDefault="002B7DB2" w:rsidP="002B7DB2">
      <w:pPr>
        <w:numPr>
          <w:ilvl w:val="0"/>
          <w:numId w:val="27"/>
        </w:numPr>
        <w:shd w:val="clear" w:color="auto" w:fill="FFFFFF"/>
        <w:tabs>
          <w:tab w:val="left" w:pos="582"/>
        </w:tabs>
        <w:ind w:left="0" w:right="-108" w:firstLine="0"/>
        <w:jc w:val="both"/>
        <w:rPr>
          <w:color w:val="000000"/>
          <w:sz w:val="28"/>
          <w:szCs w:val="28"/>
        </w:rPr>
      </w:pPr>
      <w:r w:rsidRPr="002B7DB2">
        <w:rPr>
          <w:color w:val="000000"/>
          <w:sz w:val="28"/>
          <w:szCs w:val="28"/>
        </w:rPr>
        <w:t xml:space="preserve">При наличии </w:t>
      </w:r>
      <w:proofErr w:type="spellStart"/>
      <w:r w:rsidRPr="002B7DB2">
        <w:rPr>
          <w:color w:val="000000"/>
          <w:sz w:val="28"/>
          <w:szCs w:val="28"/>
        </w:rPr>
        <w:t>гипербилирубинемии</w:t>
      </w:r>
      <w:proofErr w:type="spellEnd"/>
      <w:r w:rsidRPr="002B7DB2">
        <w:rPr>
          <w:color w:val="000000"/>
          <w:sz w:val="28"/>
          <w:szCs w:val="28"/>
        </w:rPr>
        <w:t>, требующей проведения фототерапии,</w:t>
      </w:r>
      <w:r>
        <w:rPr>
          <w:color w:val="000000"/>
          <w:sz w:val="28"/>
          <w:szCs w:val="28"/>
        </w:rPr>
        <w:t xml:space="preserve"> </w:t>
      </w:r>
      <w:r w:rsidRPr="00DA5C86">
        <w:rPr>
          <w:color w:val="000000"/>
          <w:sz w:val="28"/>
          <w:szCs w:val="28"/>
        </w:rPr>
        <w:t>следует избегать высоких доз липидов (&gt;2г/кг/</w:t>
      </w:r>
      <w:proofErr w:type="spellStart"/>
      <w:r w:rsidRPr="00DA5C86">
        <w:rPr>
          <w:color w:val="000000"/>
          <w:sz w:val="28"/>
          <w:szCs w:val="28"/>
        </w:rPr>
        <w:t>сут</w:t>
      </w:r>
      <w:proofErr w:type="spellEnd"/>
      <w:r w:rsidRPr="00DA5C86">
        <w:rPr>
          <w:color w:val="000000"/>
          <w:sz w:val="28"/>
          <w:szCs w:val="28"/>
        </w:rPr>
        <w:t xml:space="preserve">). Липиды сами не вытесняют билирубин, но свободные жирные кислоты вытесняют билирубин из связи с альбумином. В то же время было показано, что раннее введение липидов не увеличивает клинически значимое развитие желтухи. </w:t>
      </w:r>
      <w:proofErr w:type="spellStart"/>
      <w:r w:rsidRPr="00DA5C86">
        <w:rPr>
          <w:color w:val="000000"/>
          <w:sz w:val="28"/>
          <w:szCs w:val="28"/>
        </w:rPr>
        <w:t>Инфузия</w:t>
      </w:r>
      <w:proofErr w:type="spellEnd"/>
      <w:r w:rsidRPr="00DA5C86">
        <w:rPr>
          <w:color w:val="000000"/>
          <w:sz w:val="28"/>
          <w:szCs w:val="28"/>
        </w:rPr>
        <w:t xml:space="preserve"> жировых эмульсий должна быть отменена при тяжелой </w:t>
      </w:r>
      <w:proofErr w:type="spellStart"/>
      <w:r w:rsidRPr="00DA5C86">
        <w:rPr>
          <w:color w:val="000000"/>
          <w:sz w:val="28"/>
          <w:szCs w:val="28"/>
        </w:rPr>
        <w:t>гипербилирубинемии</w:t>
      </w:r>
      <w:proofErr w:type="spellEnd"/>
      <w:r w:rsidRPr="00DA5C86">
        <w:rPr>
          <w:color w:val="000000"/>
          <w:sz w:val="28"/>
          <w:szCs w:val="28"/>
        </w:rPr>
        <w:t xml:space="preserve">, требующей проведения операции </w:t>
      </w:r>
      <w:proofErr w:type="spellStart"/>
      <w:r w:rsidRPr="00DA5C86">
        <w:rPr>
          <w:color w:val="000000"/>
          <w:sz w:val="28"/>
          <w:szCs w:val="28"/>
        </w:rPr>
        <w:t>заменного</w:t>
      </w:r>
      <w:proofErr w:type="spellEnd"/>
      <w:r w:rsidRPr="00DA5C86">
        <w:rPr>
          <w:color w:val="000000"/>
          <w:sz w:val="28"/>
          <w:szCs w:val="28"/>
        </w:rPr>
        <w:t xml:space="preserve"> переливания крови;</w:t>
      </w:r>
    </w:p>
    <w:p w:rsidR="00013DC8" w:rsidRPr="00DA5C86" w:rsidRDefault="00013DC8" w:rsidP="00013DC8">
      <w:pPr>
        <w:numPr>
          <w:ilvl w:val="0"/>
          <w:numId w:val="27"/>
        </w:numPr>
        <w:shd w:val="clear" w:color="auto" w:fill="FFFFFF"/>
        <w:tabs>
          <w:tab w:val="left" w:pos="582"/>
        </w:tabs>
        <w:ind w:left="0" w:right="-108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DA5C86">
        <w:rPr>
          <w:color w:val="000000"/>
          <w:sz w:val="28"/>
          <w:szCs w:val="28"/>
        </w:rPr>
        <w:t>епсис. Существует недостаточно доказательств, чтобы рекомендовать изменения дотации жировых эмульсий при с</w:t>
      </w:r>
      <w:r>
        <w:rPr>
          <w:color w:val="000000"/>
          <w:sz w:val="28"/>
          <w:szCs w:val="28"/>
        </w:rPr>
        <w:t xml:space="preserve">епсисе. Дотацию </w:t>
      </w:r>
      <w:proofErr w:type="gramStart"/>
      <w:r>
        <w:rPr>
          <w:color w:val="000000"/>
          <w:sz w:val="28"/>
          <w:szCs w:val="28"/>
        </w:rPr>
        <w:t>жировых</w:t>
      </w:r>
      <w:proofErr w:type="gramEnd"/>
      <w:r>
        <w:rPr>
          <w:color w:val="000000"/>
          <w:sz w:val="28"/>
          <w:szCs w:val="28"/>
        </w:rPr>
        <w:t xml:space="preserve"> эмульсии</w:t>
      </w:r>
      <w:r w:rsidRPr="00DA5C86">
        <w:rPr>
          <w:color w:val="000000"/>
          <w:sz w:val="28"/>
          <w:szCs w:val="28"/>
        </w:rPr>
        <w:t xml:space="preserve"> необходимо осуществлять под контролем уровня триглицеридов;</w:t>
      </w:r>
    </w:p>
    <w:p w:rsidR="00013DC8" w:rsidRPr="00DA5C86" w:rsidRDefault="00013DC8" w:rsidP="00013DC8">
      <w:pPr>
        <w:numPr>
          <w:ilvl w:val="0"/>
          <w:numId w:val="27"/>
        </w:numPr>
        <w:shd w:val="clear" w:color="auto" w:fill="FFFFFF"/>
        <w:tabs>
          <w:tab w:val="left" w:pos="582"/>
        </w:tabs>
        <w:ind w:left="0" w:right="-108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DA5C86">
        <w:rPr>
          <w:color w:val="000000"/>
          <w:sz w:val="28"/>
          <w:szCs w:val="28"/>
        </w:rPr>
        <w:t xml:space="preserve">екоторые препараты (например, </w:t>
      </w:r>
      <w:proofErr w:type="spellStart"/>
      <w:r w:rsidRPr="00DA5C86">
        <w:rPr>
          <w:color w:val="000000"/>
          <w:sz w:val="28"/>
          <w:szCs w:val="28"/>
        </w:rPr>
        <w:t>амфотерицин</w:t>
      </w:r>
      <w:proofErr w:type="spellEnd"/>
      <w:r w:rsidRPr="00DA5C86">
        <w:rPr>
          <w:color w:val="000000"/>
          <w:sz w:val="28"/>
          <w:szCs w:val="28"/>
        </w:rPr>
        <w:t xml:space="preserve"> и стероиды) приводят к повышенной концентрации триглицеридов.</w:t>
      </w:r>
    </w:p>
    <w:p w:rsidR="00013DC8" w:rsidRPr="00013DC8" w:rsidRDefault="00013DC8" w:rsidP="00013DC8">
      <w:pPr>
        <w:shd w:val="clear" w:color="auto" w:fill="FFFFFF"/>
        <w:tabs>
          <w:tab w:val="left" w:pos="582"/>
          <w:tab w:val="num" w:pos="993"/>
        </w:tabs>
        <w:ind w:right="-108"/>
        <w:jc w:val="both"/>
        <w:rPr>
          <w:rFonts w:ascii="Helvetica" w:hAnsi="Helvetica" w:cs="Helvetica"/>
          <w:color w:val="000000"/>
          <w:sz w:val="28"/>
          <w:szCs w:val="28"/>
        </w:rPr>
      </w:pPr>
      <w:r w:rsidRPr="00013DC8">
        <w:rPr>
          <w:color w:val="000000"/>
          <w:sz w:val="28"/>
          <w:szCs w:val="28"/>
        </w:rPr>
        <w:t>Побочные эффекты и осложнения внутривенного введения липидов, в том числе гипергликемия, возникают при скорости введения, превышающей 0,15 г/кг/ч.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b/>
          <w:bCs/>
          <w:color w:val="000000"/>
          <w:sz w:val="28"/>
          <w:szCs w:val="28"/>
        </w:rPr>
        <w:t>Алгоритм расчета программы парентерального питания (</w:t>
      </w:r>
      <w:r>
        <w:rPr>
          <w:b/>
          <w:bCs/>
          <w:color w:val="000000"/>
          <w:sz w:val="28"/>
          <w:szCs w:val="28"/>
        </w:rPr>
        <w:t xml:space="preserve">УД – </w:t>
      </w:r>
      <w:r w:rsidRPr="00DA5C86">
        <w:rPr>
          <w:b/>
          <w:bCs/>
          <w:color w:val="000000"/>
          <w:sz w:val="28"/>
          <w:szCs w:val="28"/>
          <w:lang w:val="en-US"/>
        </w:rPr>
        <w:t>D</w:t>
      </w:r>
      <w:r w:rsidRPr="00DA5C86">
        <w:rPr>
          <w:b/>
          <w:bCs/>
          <w:color w:val="000000"/>
          <w:sz w:val="28"/>
          <w:szCs w:val="28"/>
        </w:rPr>
        <w:t>)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1. Расчет общего количества жидкости.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2. Расчет необходимого объема электролитов.</w:t>
      </w:r>
    </w:p>
    <w:p w:rsidR="00013DC8" w:rsidRPr="00E72359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E72359">
        <w:rPr>
          <w:b/>
          <w:bCs/>
          <w:color w:val="000000"/>
          <w:sz w:val="28"/>
          <w:szCs w:val="28"/>
        </w:rPr>
        <w:lastRenderedPageBreak/>
        <w:t>Расчет дозы натрия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 xml:space="preserve">Для расчета объема натрия, необходимого для проведения парентерального питания следует считать, что 1 мл 0,9% (физиологического) раствора хлорида натрия содержит 0,15 </w:t>
      </w:r>
      <w:proofErr w:type="spellStart"/>
      <w:r w:rsidRPr="00DA5C86">
        <w:rPr>
          <w:color w:val="000000"/>
          <w:sz w:val="28"/>
          <w:szCs w:val="28"/>
        </w:rPr>
        <w:t>ммоль</w:t>
      </w:r>
      <w:proofErr w:type="spellEnd"/>
      <w:r w:rsidRPr="00DA5C86">
        <w:rPr>
          <w:color w:val="000000"/>
          <w:sz w:val="28"/>
          <w:szCs w:val="28"/>
        </w:rPr>
        <w:t xml:space="preserve"> натрия. 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V</w:t>
      </w:r>
      <w:r>
        <w:rPr>
          <w:color w:val="000000"/>
          <w:sz w:val="28"/>
          <w:szCs w:val="28"/>
        </w:rPr>
        <w:t xml:space="preserve"> </w:t>
      </w:r>
      <w:r w:rsidRPr="00DA5C86">
        <w:rPr>
          <w:color w:val="000000"/>
          <w:sz w:val="28"/>
          <w:szCs w:val="28"/>
        </w:rPr>
        <w:t>физ. раствора (мл) =масса</w:t>
      </w:r>
      <w:r>
        <w:rPr>
          <w:color w:val="000000"/>
          <w:sz w:val="28"/>
          <w:szCs w:val="28"/>
        </w:rPr>
        <w:t xml:space="preserve"> тела * потребность в </w:t>
      </w:r>
      <w:proofErr w:type="spellStart"/>
      <w:r>
        <w:rPr>
          <w:color w:val="000000"/>
          <w:sz w:val="28"/>
          <w:szCs w:val="28"/>
        </w:rPr>
        <w:t>Na</w:t>
      </w:r>
      <w:proofErr w:type="spellEnd"/>
      <w:r>
        <w:rPr>
          <w:color w:val="000000"/>
          <w:sz w:val="28"/>
          <w:szCs w:val="28"/>
        </w:rPr>
        <w:t xml:space="preserve"> (моль)</w:t>
      </w:r>
      <w:r w:rsidRPr="00DA5C86">
        <w:rPr>
          <w:color w:val="000000"/>
          <w:sz w:val="28"/>
          <w:szCs w:val="28"/>
        </w:rPr>
        <w:t>/0,15.</w:t>
      </w:r>
    </w:p>
    <w:p w:rsidR="00013DC8" w:rsidRPr="00E72359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E72359">
        <w:rPr>
          <w:b/>
          <w:bCs/>
          <w:color w:val="000000"/>
          <w:sz w:val="28"/>
          <w:szCs w:val="28"/>
        </w:rPr>
        <w:t>Расчет дозы калия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 xml:space="preserve">Для расчета объема калия, требуемого для поведения парентерального питания, следует считать, что 1 мл 7,5% раствора хлорида калия содержит 1 </w:t>
      </w:r>
      <w:proofErr w:type="spellStart"/>
      <w:r w:rsidRPr="00DA5C86">
        <w:rPr>
          <w:color w:val="000000"/>
          <w:sz w:val="28"/>
          <w:szCs w:val="28"/>
        </w:rPr>
        <w:t>ммоль</w:t>
      </w:r>
      <w:proofErr w:type="spellEnd"/>
      <w:r w:rsidRPr="00DA5C86">
        <w:rPr>
          <w:color w:val="000000"/>
          <w:sz w:val="28"/>
          <w:szCs w:val="28"/>
        </w:rPr>
        <w:t xml:space="preserve"> калия. Если для дотации калия мы используем 4% раствор хлорида калия, то 1 </w:t>
      </w:r>
      <w:proofErr w:type="spellStart"/>
      <w:r w:rsidRPr="00DA5C86">
        <w:rPr>
          <w:color w:val="000000"/>
          <w:sz w:val="28"/>
          <w:szCs w:val="28"/>
        </w:rPr>
        <w:t>ммоль</w:t>
      </w:r>
      <w:proofErr w:type="spellEnd"/>
      <w:proofErr w:type="gramStart"/>
      <w:r w:rsidRPr="00DA5C86">
        <w:rPr>
          <w:color w:val="000000"/>
          <w:sz w:val="28"/>
          <w:szCs w:val="28"/>
        </w:rPr>
        <w:t xml:space="preserve"> К</w:t>
      </w:r>
      <w:proofErr w:type="gramEnd"/>
      <w:r w:rsidRPr="00DA5C86">
        <w:rPr>
          <w:color w:val="000000"/>
          <w:sz w:val="28"/>
          <w:szCs w:val="28"/>
        </w:rPr>
        <w:t xml:space="preserve">+ содержится в 2 мл. 4% </w:t>
      </w:r>
      <w:proofErr w:type="spellStart"/>
      <w:r w:rsidRPr="00DA5C86">
        <w:rPr>
          <w:color w:val="000000"/>
          <w:sz w:val="28"/>
          <w:szCs w:val="28"/>
        </w:rPr>
        <w:t>КCl</w:t>
      </w:r>
      <w:proofErr w:type="spellEnd"/>
      <w:r w:rsidRPr="00DA5C86">
        <w:rPr>
          <w:color w:val="000000"/>
          <w:sz w:val="28"/>
          <w:szCs w:val="28"/>
        </w:rPr>
        <w:t xml:space="preserve">. V (мл 4% </w:t>
      </w:r>
      <w:proofErr w:type="spellStart"/>
      <w:proofErr w:type="gramStart"/>
      <w:r w:rsidRPr="00DA5C86">
        <w:rPr>
          <w:color w:val="000000"/>
          <w:sz w:val="28"/>
          <w:szCs w:val="28"/>
        </w:rPr>
        <w:t>К</w:t>
      </w:r>
      <w:proofErr w:type="gramEnd"/>
      <w:r w:rsidRPr="00DA5C86">
        <w:rPr>
          <w:color w:val="000000"/>
          <w:sz w:val="28"/>
          <w:szCs w:val="28"/>
        </w:rPr>
        <w:t>Cl</w:t>
      </w:r>
      <w:proofErr w:type="spellEnd"/>
      <w:r w:rsidRPr="00DA5C86">
        <w:rPr>
          <w:color w:val="000000"/>
          <w:sz w:val="28"/>
          <w:szCs w:val="28"/>
        </w:rPr>
        <w:t xml:space="preserve">) = Потребность </w:t>
      </w:r>
      <w:proofErr w:type="spellStart"/>
      <w:r w:rsidRPr="00DA5C86">
        <w:rPr>
          <w:color w:val="000000"/>
          <w:sz w:val="28"/>
          <w:szCs w:val="28"/>
        </w:rPr>
        <w:t>вК</w:t>
      </w:r>
      <w:proofErr w:type="spellEnd"/>
      <w:r w:rsidRPr="00DA5C86">
        <w:rPr>
          <w:color w:val="000000"/>
          <w:sz w:val="28"/>
          <w:szCs w:val="28"/>
        </w:rPr>
        <w:t>+ (</w:t>
      </w:r>
      <w:proofErr w:type="spellStart"/>
      <w:r w:rsidRPr="00DA5C86">
        <w:rPr>
          <w:color w:val="000000"/>
          <w:sz w:val="28"/>
          <w:szCs w:val="28"/>
        </w:rPr>
        <w:t>ммоль</w:t>
      </w:r>
      <w:proofErr w:type="spellEnd"/>
      <w:r w:rsidRPr="00DA5C86">
        <w:rPr>
          <w:color w:val="000000"/>
          <w:sz w:val="28"/>
          <w:szCs w:val="28"/>
        </w:rPr>
        <w:t>) * m тела * 2.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E72359">
        <w:rPr>
          <w:b/>
          <w:color w:val="000000"/>
          <w:sz w:val="28"/>
          <w:szCs w:val="28"/>
        </w:rPr>
        <w:t>Расчет дозы глюкозы</w:t>
      </w:r>
      <w:r w:rsidRPr="00DA5C86">
        <w:rPr>
          <w:color w:val="000000"/>
          <w:sz w:val="28"/>
          <w:szCs w:val="28"/>
        </w:rPr>
        <w:t xml:space="preserve"> исходя из скорости утилизации по формуле: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Доза глюкозы (</w:t>
      </w:r>
      <w:proofErr w:type="gramStart"/>
      <w:r w:rsidRPr="00DA5C86">
        <w:rPr>
          <w:color w:val="000000"/>
          <w:sz w:val="28"/>
          <w:szCs w:val="28"/>
        </w:rPr>
        <w:t>г</w:t>
      </w:r>
      <w:proofErr w:type="gramEnd"/>
      <w:r w:rsidRPr="00DA5C86">
        <w:rPr>
          <w:color w:val="000000"/>
          <w:sz w:val="28"/>
          <w:szCs w:val="28"/>
        </w:rPr>
        <w:t>/</w:t>
      </w:r>
      <w:proofErr w:type="spellStart"/>
      <w:r w:rsidRPr="00DA5C86">
        <w:rPr>
          <w:color w:val="000000"/>
          <w:sz w:val="28"/>
          <w:szCs w:val="28"/>
        </w:rPr>
        <w:t>сут</w:t>
      </w:r>
      <w:proofErr w:type="spellEnd"/>
      <w:r w:rsidRPr="00DA5C86">
        <w:rPr>
          <w:color w:val="000000"/>
          <w:sz w:val="28"/>
          <w:szCs w:val="28"/>
        </w:rPr>
        <w:t>) = скорость утилизации глюкозы (мг/кг/мин) * m тела * 1,44.</w:t>
      </w:r>
    </w:p>
    <w:p w:rsidR="00013DC8" w:rsidRPr="00E72359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b/>
          <w:color w:val="000000"/>
          <w:sz w:val="28"/>
          <w:szCs w:val="28"/>
        </w:rPr>
      </w:pPr>
      <w:r w:rsidRPr="00E72359">
        <w:rPr>
          <w:b/>
          <w:color w:val="000000"/>
          <w:sz w:val="28"/>
          <w:szCs w:val="28"/>
        </w:rPr>
        <w:t>Расчет объема жировой эмульсии по формуле</w:t>
      </w:r>
      <w:r>
        <w:rPr>
          <w:b/>
          <w:color w:val="000000"/>
          <w:sz w:val="28"/>
          <w:szCs w:val="28"/>
        </w:rPr>
        <w:t>: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V жировой эмульсии (мл) = масса тела * доза жиров (г/кг) * 100/ концентрация жировой эмульсии</w:t>
      </w:r>
      <w:proofErr w:type="gramStart"/>
      <w:r w:rsidRPr="00DA5C86">
        <w:rPr>
          <w:color w:val="000000"/>
          <w:sz w:val="28"/>
          <w:szCs w:val="28"/>
        </w:rPr>
        <w:t xml:space="preserve"> (%)</w:t>
      </w:r>
      <w:proofErr w:type="gramEnd"/>
    </w:p>
    <w:p w:rsidR="00013DC8" w:rsidRPr="00E72359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b/>
          <w:color w:val="000000"/>
          <w:sz w:val="28"/>
          <w:szCs w:val="28"/>
        </w:rPr>
      </w:pPr>
      <w:r w:rsidRPr="00E72359">
        <w:rPr>
          <w:b/>
          <w:color w:val="000000"/>
          <w:sz w:val="28"/>
          <w:szCs w:val="28"/>
        </w:rPr>
        <w:t>Расчет необходимой дозы аминокислот по формуле</w:t>
      </w:r>
      <w:r>
        <w:rPr>
          <w:b/>
          <w:color w:val="000000"/>
          <w:sz w:val="28"/>
          <w:szCs w:val="28"/>
        </w:rPr>
        <w:t>: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V</w:t>
      </w:r>
      <w:r>
        <w:rPr>
          <w:color w:val="000000"/>
          <w:sz w:val="28"/>
          <w:szCs w:val="28"/>
        </w:rPr>
        <w:t xml:space="preserve"> </w:t>
      </w:r>
      <w:r w:rsidRPr="00DA5C86">
        <w:rPr>
          <w:color w:val="000000"/>
          <w:sz w:val="28"/>
          <w:szCs w:val="28"/>
        </w:rPr>
        <w:t>аминокислот (мл) = масса тела * доза аминокислот (г/кг) * 100 / концентрация аминокислот</w:t>
      </w:r>
      <w:proofErr w:type="gramStart"/>
      <w:r w:rsidRPr="00DA5C86">
        <w:rPr>
          <w:color w:val="000000"/>
          <w:sz w:val="28"/>
          <w:szCs w:val="28"/>
        </w:rPr>
        <w:t xml:space="preserve"> (%)</w:t>
      </w:r>
      <w:proofErr w:type="gramEnd"/>
    </w:p>
    <w:p w:rsidR="00013DC8" w:rsidRPr="00E72359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E72359">
        <w:rPr>
          <w:b/>
          <w:color w:val="000000"/>
          <w:sz w:val="28"/>
          <w:szCs w:val="28"/>
        </w:rPr>
        <w:t>Определение объема, приходящегося на глюкозу по формуле</w:t>
      </w:r>
      <w:r w:rsidRPr="00A40F51">
        <w:rPr>
          <w:b/>
          <w:color w:val="000000"/>
          <w:sz w:val="28"/>
          <w:szCs w:val="28"/>
        </w:rPr>
        <w:t>: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V</w:t>
      </w:r>
      <w:r>
        <w:rPr>
          <w:color w:val="000000"/>
          <w:sz w:val="28"/>
          <w:szCs w:val="28"/>
        </w:rPr>
        <w:t xml:space="preserve"> </w:t>
      </w:r>
      <w:r w:rsidRPr="00DA5C86">
        <w:rPr>
          <w:color w:val="000000"/>
          <w:sz w:val="28"/>
          <w:szCs w:val="28"/>
        </w:rPr>
        <w:t>глюко</w:t>
      </w:r>
      <w:r>
        <w:rPr>
          <w:color w:val="000000"/>
          <w:sz w:val="28"/>
          <w:szCs w:val="28"/>
        </w:rPr>
        <w:t xml:space="preserve">зы = Общее количество жидкости – V электролитов – </w:t>
      </w:r>
      <w:r w:rsidRPr="00DA5C86">
        <w:rPr>
          <w:color w:val="000000"/>
          <w:sz w:val="28"/>
          <w:szCs w:val="28"/>
        </w:rPr>
        <w:t>V</w:t>
      </w:r>
      <w:r>
        <w:rPr>
          <w:color w:val="000000"/>
          <w:sz w:val="28"/>
          <w:szCs w:val="28"/>
        </w:rPr>
        <w:t xml:space="preserve"> жировой эмульсии – </w:t>
      </w:r>
      <w:r w:rsidRPr="00DA5C86">
        <w:rPr>
          <w:color w:val="000000"/>
          <w:sz w:val="28"/>
          <w:szCs w:val="28"/>
        </w:rPr>
        <w:t>V</w:t>
      </w:r>
      <w:r>
        <w:rPr>
          <w:color w:val="000000"/>
          <w:sz w:val="28"/>
          <w:szCs w:val="28"/>
        </w:rPr>
        <w:t xml:space="preserve"> </w:t>
      </w:r>
      <w:r w:rsidRPr="00DA5C86">
        <w:rPr>
          <w:color w:val="000000"/>
          <w:sz w:val="28"/>
          <w:szCs w:val="28"/>
        </w:rPr>
        <w:t>аминокислот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A40F51">
        <w:rPr>
          <w:b/>
          <w:color w:val="000000"/>
          <w:sz w:val="28"/>
          <w:szCs w:val="28"/>
        </w:rPr>
        <w:t xml:space="preserve">Необходимый объем глюкозы различных концентраций </w:t>
      </w:r>
      <w:r w:rsidRPr="00DA5C86">
        <w:rPr>
          <w:color w:val="000000"/>
          <w:sz w:val="28"/>
          <w:szCs w:val="28"/>
        </w:rPr>
        <w:t>можно рассчитать по формуле: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V2 = Доза * 100 – С1V / C1 –</w:t>
      </w:r>
      <w:r w:rsidRPr="00DA5C86">
        <w:rPr>
          <w:color w:val="000000"/>
          <w:sz w:val="28"/>
          <w:szCs w:val="28"/>
        </w:rPr>
        <w:t xml:space="preserve"> C2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V1 = V – </w:t>
      </w:r>
      <w:r w:rsidRPr="00DA5C86">
        <w:rPr>
          <w:color w:val="000000"/>
          <w:sz w:val="28"/>
          <w:szCs w:val="28"/>
        </w:rPr>
        <w:t>V2,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доза –</w:t>
      </w:r>
      <w:r w:rsidRPr="00DA5C86">
        <w:rPr>
          <w:color w:val="000000"/>
          <w:sz w:val="28"/>
          <w:szCs w:val="28"/>
        </w:rPr>
        <w:t xml:space="preserve"> доза глюкозы в грамм</w:t>
      </w:r>
      <w:r>
        <w:rPr>
          <w:color w:val="000000"/>
          <w:sz w:val="28"/>
          <w:szCs w:val="28"/>
        </w:rPr>
        <w:t>ах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C1 – меньшая концентрация глюкозы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2</w:t>
      </w:r>
      <w:proofErr w:type="gramEnd"/>
      <w:r>
        <w:rPr>
          <w:color w:val="000000"/>
          <w:sz w:val="28"/>
          <w:szCs w:val="28"/>
        </w:rPr>
        <w:t xml:space="preserve"> – большая концентрация глюкозы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 –</w:t>
      </w:r>
      <w:r w:rsidRPr="00DA5C86">
        <w:rPr>
          <w:color w:val="000000"/>
          <w:sz w:val="28"/>
          <w:szCs w:val="28"/>
        </w:rPr>
        <w:t xml:space="preserve"> общий</w:t>
      </w:r>
      <w:r>
        <w:rPr>
          <w:color w:val="000000"/>
          <w:sz w:val="28"/>
          <w:szCs w:val="28"/>
        </w:rPr>
        <w:t xml:space="preserve"> объем, приходящийся на глюкозу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V1 –</w:t>
      </w:r>
      <w:r w:rsidRPr="00DA5C86">
        <w:rPr>
          <w:color w:val="000000"/>
          <w:sz w:val="28"/>
          <w:szCs w:val="28"/>
        </w:rPr>
        <w:t xml:space="preserve"> объ</w:t>
      </w:r>
      <w:r>
        <w:rPr>
          <w:color w:val="000000"/>
          <w:sz w:val="28"/>
          <w:szCs w:val="28"/>
        </w:rPr>
        <w:t>ем глюкозы меньшей концентрации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V2 –</w:t>
      </w:r>
      <w:r w:rsidRPr="00DA5C86">
        <w:rPr>
          <w:color w:val="000000"/>
          <w:sz w:val="28"/>
          <w:szCs w:val="28"/>
        </w:rPr>
        <w:t xml:space="preserve"> объем глюкозы большей концентрации</w:t>
      </w:r>
    </w:p>
    <w:p w:rsidR="00013DC8" w:rsidRPr="00E72359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E72359">
        <w:rPr>
          <w:b/>
          <w:color w:val="000000"/>
          <w:sz w:val="28"/>
          <w:szCs w:val="28"/>
        </w:rPr>
        <w:t>Рассчитать калорийность парентерального питания по формуле</w:t>
      </w:r>
      <w:r w:rsidRPr="00A40F51">
        <w:rPr>
          <w:b/>
          <w:color w:val="000000"/>
          <w:sz w:val="28"/>
          <w:szCs w:val="28"/>
        </w:rPr>
        <w:t>: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Калорийность = доза глюкозы (г) * 3,4 + доза белка (г) * 4+доза жиров (г) * 10.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При планировании парентерального питания следует учитывать баланс калорий. Энергетическую ценность жировой эмульсии не желательно превышать более 40% от общего числа калорий. Энергетическую же ценность раствора глюкозы не следует превышать более 60% от общего числа калорий при проведении полного парентерального питания</w:t>
      </w:r>
      <w:r>
        <w:rPr>
          <w:color w:val="000000"/>
          <w:sz w:val="28"/>
          <w:szCs w:val="28"/>
        </w:rPr>
        <w:t>.</w:t>
      </w:r>
    </w:p>
    <w:p w:rsidR="00013DC8" w:rsidRPr="00034A30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sz w:val="28"/>
          <w:szCs w:val="28"/>
        </w:rPr>
      </w:pPr>
      <w:r w:rsidRPr="00034A30">
        <w:rPr>
          <w:sz w:val="28"/>
          <w:szCs w:val="28"/>
        </w:rPr>
        <w:t xml:space="preserve">Для более точного расчета </w:t>
      </w:r>
      <w:proofErr w:type="spellStart"/>
      <w:r w:rsidRPr="00034A30">
        <w:rPr>
          <w:sz w:val="28"/>
          <w:szCs w:val="28"/>
        </w:rPr>
        <w:t>осмолярности</w:t>
      </w:r>
      <w:proofErr w:type="spellEnd"/>
      <w:r w:rsidRPr="00034A30">
        <w:rPr>
          <w:sz w:val="28"/>
          <w:szCs w:val="28"/>
        </w:rPr>
        <w:t xml:space="preserve"> раствора можно использовать формулу:</w:t>
      </w:r>
    </w:p>
    <w:p w:rsidR="00013DC8" w:rsidRPr="00034A30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sz w:val="28"/>
          <w:szCs w:val="28"/>
        </w:rPr>
      </w:pPr>
      <w:proofErr w:type="spellStart"/>
      <w:r w:rsidRPr="00034A30">
        <w:rPr>
          <w:sz w:val="28"/>
          <w:szCs w:val="28"/>
        </w:rPr>
        <w:t>Осмолярность</w:t>
      </w:r>
      <w:proofErr w:type="spellEnd"/>
      <w:r w:rsidRPr="00034A30">
        <w:rPr>
          <w:sz w:val="28"/>
          <w:szCs w:val="28"/>
        </w:rPr>
        <w:t xml:space="preserve"> (</w:t>
      </w:r>
      <w:proofErr w:type="spellStart"/>
      <w:r w:rsidRPr="00034A30">
        <w:rPr>
          <w:sz w:val="28"/>
          <w:szCs w:val="28"/>
        </w:rPr>
        <w:t>мосм</w:t>
      </w:r>
      <w:proofErr w:type="spellEnd"/>
      <w:r w:rsidRPr="00034A30">
        <w:rPr>
          <w:sz w:val="28"/>
          <w:szCs w:val="28"/>
        </w:rPr>
        <w:t>/л) = [аминокислоты (</w:t>
      </w:r>
      <w:proofErr w:type="gramStart"/>
      <w:r w:rsidRPr="00034A30">
        <w:rPr>
          <w:sz w:val="28"/>
          <w:szCs w:val="28"/>
        </w:rPr>
        <w:t>г</w:t>
      </w:r>
      <w:proofErr w:type="gramEnd"/>
      <w:r w:rsidRPr="00034A30">
        <w:rPr>
          <w:sz w:val="28"/>
          <w:szCs w:val="28"/>
        </w:rPr>
        <w:t>/л) * 8] + [глюкоза (г/л) * 7] + [натрий (</w:t>
      </w:r>
      <w:proofErr w:type="spellStart"/>
      <w:r w:rsidRPr="00034A30">
        <w:rPr>
          <w:sz w:val="28"/>
          <w:szCs w:val="28"/>
        </w:rPr>
        <w:t>ммоль</w:t>
      </w:r>
      <w:proofErr w:type="spellEnd"/>
      <w:r w:rsidRPr="00034A30">
        <w:rPr>
          <w:sz w:val="28"/>
          <w:szCs w:val="28"/>
        </w:rPr>
        <w:t>/л) * 2] + [фосфор (мг/л) * 0,2] – 50.</w:t>
      </w:r>
    </w:p>
    <w:p w:rsidR="00013DC8" w:rsidRPr="00034A30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sz w:val="28"/>
          <w:szCs w:val="28"/>
        </w:rPr>
      </w:pPr>
      <w:r w:rsidRPr="00034A30">
        <w:rPr>
          <w:sz w:val="28"/>
          <w:szCs w:val="28"/>
        </w:rPr>
        <w:t xml:space="preserve">Растворы, </w:t>
      </w:r>
      <w:proofErr w:type="gramStart"/>
      <w:r w:rsidRPr="00034A30">
        <w:rPr>
          <w:sz w:val="28"/>
          <w:szCs w:val="28"/>
        </w:rPr>
        <w:t>расчетная</w:t>
      </w:r>
      <w:proofErr w:type="gramEnd"/>
      <w:r w:rsidRPr="00034A30">
        <w:rPr>
          <w:sz w:val="28"/>
          <w:szCs w:val="28"/>
        </w:rPr>
        <w:t xml:space="preserve"> </w:t>
      </w:r>
      <w:proofErr w:type="spellStart"/>
      <w:r w:rsidRPr="00034A30">
        <w:rPr>
          <w:sz w:val="28"/>
          <w:szCs w:val="28"/>
        </w:rPr>
        <w:t>осмолярность</w:t>
      </w:r>
      <w:proofErr w:type="spellEnd"/>
      <w:r w:rsidRPr="00034A30">
        <w:rPr>
          <w:sz w:val="28"/>
          <w:szCs w:val="28"/>
        </w:rPr>
        <w:t xml:space="preserve"> которых превышает 850 – 1000 </w:t>
      </w:r>
      <w:proofErr w:type="spellStart"/>
      <w:r w:rsidRPr="00034A30">
        <w:rPr>
          <w:sz w:val="28"/>
          <w:szCs w:val="28"/>
        </w:rPr>
        <w:t>мосм</w:t>
      </w:r>
      <w:proofErr w:type="spellEnd"/>
      <w:r w:rsidRPr="00034A30">
        <w:rPr>
          <w:sz w:val="28"/>
          <w:szCs w:val="28"/>
        </w:rPr>
        <w:t>/л, в периферическую вену вводить не рекомендуется.</w:t>
      </w:r>
    </w:p>
    <w:p w:rsidR="00013DC8" w:rsidRPr="00034A30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sz w:val="28"/>
          <w:szCs w:val="28"/>
        </w:rPr>
      </w:pPr>
      <w:r w:rsidRPr="00034A30">
        <w:rPr>
          <w:sz w:val="28"/>
          <w:szCs w:val="28"/>
        </w:rPr>
        <w:t xml:space="preserve">В клинической практике при расчете </w:t>
      </w:r>
      <w:proofErr w:type="spellStart"/>
      <w:r w:rsidRPr="00034A30">
        <w:rPr>
          <w:sz w:val="28"/>
          <w:szCs w:val="28"/>
        </w:rPr>
        <w:t>осмолярности</w:t>
      </w:r>
      <w:proofErr w:type="spellEnd"/>
      <w:r w:rsidRPr="00034A30">
        <w:rPr>
          <w:sz w:val="28"/>
          <w:szCs w:val="28"/>
        </w:rPr>
        <w:t xml:space="preserve"> следует считать концентрацию сухого вещества.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b/>
          <w:bCs/>
          <w:color w:val="000000"/>
          <w:sz w:val="28"/>
          <w:szCs w:val="28"/>
        </w:rPr>
        <w:lastRenderedPageBreak/>
        <w:t>Прекращение парентерального питания</w:t>
      </w:r>
    </w:p>
    <w:p w:rsidR="00013DC8" w:rsidRPr="00DA5C86" w:rsidRDefault="00013DC8" w:rsidP="00013DC8">
      <w:pPr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 xml:space="preserve">При достижении объема </w:t>
      </w:r>
      <w:proofErr w:type="spellStart"/>
      <w:r w:rsidRPr="00DA5C86">
        <w:rPr>
          <w:color w:val="000000"/>
          <w:sz w:val="28"/>
          <w:szCs w:val="28"/>
        </w:rPr>
        <w:t>энтерального</w:t>
      </w:r>
      <w:proofErr w:type="spellEnd"/>
      <w:r w:rsidRPr="00DA5C86">
        <w:rPr>
          <w:color w:val="000000"/>
          <w:sz w:val="28"/>
          <w:szCs w:val="28"/>
        </w:rPr>
        <w:t xml:space="preserve"> питания 120-140 мл/кг, парентеральное питание может быть прекращено.</w:t>
      </w:r>
    </w:p>
    <w:p w:rsidR="00013DC8" w:rsidRPr="00E72359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b/>
          <w:color w:val="000000"/>
          <w:sz w:val="28"/>
          <w:szCs w:val="28"/>
        </w:rPr>
      </w:pPr>
      <w:r w:rsidRPr="00E72359">
        <w:rPr>
          <w:b/>
          <w:color w:val="000000"/>
          <w:sz w:val="28"/>
          <w:szCs w:val="28"/>
        </w:rPr>
        <w:t>Мониторинг при проведении парентерального питания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Одновременно с началом парентерального питания сделать общий анализ крови и определить:</w:t>
      </w:r>
    </w:p>
    <w:p w:rsidR="00013DC8" w:rsidRPr="00DA5C86" w:rsidRDefault="00013DC8" w:rsidP="00013DC8">
      <w:pPr>
        <w:numPr>
          <w:ilvl w:val="0"/>
          <w:numId w:val="28"/>
        </w:numPr>
        <w:shd w:val="clear" w:color="auto" w:fill="FFFFFF"/>
        <w:tabs>
          <w:tab w:val="left" w:pos="582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концентрацию глюкозы в</w:t>
      </w:r>
      <w:r>
        <w:rPr>
          <w:color w:val="000000"/>
          <w:sz w:val="28"/>
          <w:szCs w:val="28"/>
        </w:rPr>
        <w:t xml:space="preserve"> </w:t>
      </w:r>
      <w:r w:rsidRPr="00DA5C86">
        <w:rPr>
          <w:color w:val="000000"/>
          <w:sz w:val="28"/>
          <w:szCs w:val="28"/>
        </w:rPr>
        <w:t>крови;</w:t>
      </w:r>
    </w:p>
    <w:p w:rsidR="00013DC8" w:rsidRPr="00DA5C86" w:rsidRDefault="00013DC8" w:rsidP="00013DC8">
      <w:pPr>
        <w:numPr>
          <w:ilvl w:val="0"/>
          <w:numId w:val="28"/>
        </w:numPr>
        <w:shd w:val="clear" w:color="auto" w:fill="FFFFFF"/>
        <w:tabs>
          <w:tab w:val="left" w:pos="582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 xml:space="preserve">концентрацию электролитов (K, </w:t>
      </w:r>
      <w:proofErr w:type="spellStart"/>
      <w:r w:rsidRPr="00DA5C86">
        <w:rPr>
          <w:color w:val="000000"/>
          <w:sz w:val="28"/>
          <w:szCs w:val="28"/>
        </w:rPr>
        <w:t>Na</w:t>
      </w:r>
      <w:proofErr w:type="spellEnd"/>
      <w:r w:rsidRPr="00DA5C86">
        <w:rPr>
          <w:color w:val="000000"/>
          <w:sz w:val="28"/>
          <w:szCs w:val="28"/>
        </w:rPr>
        <w:t xml:space="preserve">, </w:t>
      </w:r>
      <w:proofErr w:type="spellStart"/>
      <w:r w:rsidRPr="00DA5C86">
        <w:rPr>
          <w:color w:val="000000"/>
          <w:sz w:val="28"/>
          <w:szCs w:val="28"/>
        </w:rPr>
        <w:t>Ca</w:t>
      </w:r>
      <w:proofErr w:type="spellEnd"/>
      <w:r w:rsidRPr="00DA5C86">
        <w:rPr>
          <w:color w:val="000000"/>
          <w:sz w:val="28"/>
          <w:szCs w:val="28"/>
        </w:rPr>
        <w:t>);</w:t>
      </w:r>
    </w:p>
    <w:p w:rsidR="00013DC8" w:rsidRPr="00DA5C86" w:rsidRDefault="00013DC8" w:rsidP="00013DC8">
      <w:pPr>
        <w:numPr>
          <w:ilvl w:val="0"/>
          <w:numId w:val="28"/>
        </w:numPr>
        <w:shd w:val="clear" w:color="auto" w:fill="FFFFFF"/>
        <w:tabs>
          <w:tab w:val="left" w:pos="582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 xml:space="preserve">содержание общего/прямого билирубина, </w:t>
      </w:r>
      <w:proofErr w:type="spellStart"/>
      <w:r w:rsidRPr="00DA5C86">
        <w:rPr>
          <w:color w:val="000000"/>
          <w:sz w:val="28"/>
          <w:szCs w:val="28"/>
        </w:rPr>
        <w:t>трансаминаз</w:t>
      </w:r>
      <w:proofErr w:type="spellEnd"/>
      <w:r w:rsidRPr="00DA5C86">
        <w:rPr>
          <w:color w:val="000000"/>
          <w:sz w:val="28"/>
          <w:szCs w:val="28"/>
        </w:rPr>
        <w:t xml:space="preserve"> в сыворотке крови;</w:t>
      </w:r>
    </w:p>
    <w:p w:rsidR="00013DC8" w:rsidRPr="00DA5C86" w:rsidRDefault="00013DC8" w:rsidP="00013DC8">
      <w:pPr>
        <w:numPr>
          <w:ilvl w:val="0"/>
          <w:numId w:val="28"/>
        </w:numPr>
        <w:shd w:val="clear" w:color="auto" w:fill="FFFFFF"/>
        <w:tabs>
          <w:tab w:val="left" w:pos="582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содержание триглицеридов в плазме.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Во время парентерального питания необходимо ежедневно определять:</w:t>
      </w:r>
    </w:p>
    <w:p w:rsidR="00013DC8" w:rsidRPr="00DA5C86" w:rsidRDefault="00013DC8" w:rsidP="00013DC8">
      <w:pPr>
        <w:numPr>
          <w:ilvl w:val="0"/>
          <w:numId w:val="29"/>
        </w:numPr>
        <w:shd w:val="clear" w:color="auto" w:fill="FFFFFF"/>
        <w:tabs>
          <w:tab w:val="left" w:pos="567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динамику массы тела;</w:t>
      </w:r>
    </w:p>
    <w:p w:rsidR="00013DC8" w:rsidRPr="00DA5C86" w:rsidRDefault="00013DC8" w:rsidP="00013DC8">
      <w:pPr>
        <w:numPr>
          <w:ilvl w:val="0"/>
          <w:numId w:val="29"/>
        </w:numPr>
        <w:shd w:val="clear" w:color="auto" w:fill="FFFFFF"/>
        <w:tabs>
          <w:tab w:val="left" w:pos="567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диурез;</w:t>
      </w:r>
    </w:p>
    <w:p w:rsidR="00013DC8" w:rsidRPr="00DA5C86" w:rsidRDefault="00013DC8" w:rsidP="00013DC8">
      <w:pPr>
        <w:numPr>
          <w:ilvl w:val="0"/>
          <w:numId w:val="29"/>
        </w:numPr>
        <w:shd w:val="clear" w:color="auto" w:fill="FFFFFF"/>
        <w:tabs>
          <w:tab w:val="left" w:pos="567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концентрацию глюкозы в моче;</w:t>
      </w:r>
    </w:p>
    <w:p w:rsidR="00013DC8" w:rsidRPr="00DA5C86" w:rsidRDefault="00013DC8" w:rsidP="00013DC8">
      <w:pPr>
        <w:numPr>
          <w:ilvl w:val="0"/>
          <w:numId w:val="29"/>
        </w:numPr>
        <w:shd w:val="clear" w:color="auto" w:fill="FFFFFF"/>
        <w:tabs>
          <w:tab w:val="left" w:pos="567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 xml:space="preserve">концентрацию электролитов (K, </w:t>
      </w:r>
      <w:proofErr w:type="spellStart"/>
      <w:r w:rsidRPr="00DA5C86">
        <w:rPr>
          <w:color w:val="000000"/>
          <w:sz w:val="28"/>
          <w:szCs w:val="28"/>
        </w:rPr>
        <w:t>Na</w:t>
      </w:r>
      <w:proofErr w:type="spellEnd"/>
      <w:r w:rsidRPr="00DA5C86">
        <w:rPr>
          <w:color w:val="000000"/>
          <w:sz w:val="28"/>
          <w:szCs w:val="28"/>
        </w:rPr>
        <w:t xml:space="preserve">, </w:t>
      </w:r>
      <w:proofErr w:type="spellStart"/>
      <w:r w:rsidRPr="00DA5C86">
        <w:rPr>
          <w:color w:val="000000"/>
          <w:sz w:val="28"/>
          <w:szCs w:val="28"/>
        </w:rPr>
        <w:t>Ca</w:t>
      </w:r>
      <w:proofErr w:type="spellEnd"/>
      <w:r w:rsidRPr="00DA5C86">
        <w:rPr>
          <w:color w:val="000000"/>
          <w:sz w:val="28"/>
          <w:szCs w:val="28"/>
        </w:rPr>
        <w:t>);</w:t>
      </w:r>
    </w:p>
    <w:p w:rsidR="00013DC8" w:rsidRPr="00DA5C86" w:rsidRDefault="00013DC8" w:rsidP="00013DC8">
      <w:pPr>
        <w:numPr>
          <w:ilvl w:val="0"/>
          <w:numId w:val="29"/>
        </w:numPr>
        <w:shd w:val="clear" w:color="auto" w:fill="FFFFFF"/>
        <w:tabs>
          <w:tab w:val="left" w:pos="567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концентрацию глюкозы в крови (при увеличен</w:t>
      </w:r>
      <w:r>
        <w:rPr>
          <w:color w:val="000000"/>
          <w:sz w:val="28"/>
          <w:szCs w:val="28"/>
        </w:rPr>
        <w:t>ии скорости утилизации глюкозы –</w:t>
      </w:r>
      <w:r w:rsidRPr="00DA5C86">
        <w:rPr>
          <w:color w:val="000000"/>
          <w:sz w:val="28"/>
          <w:szCs w:val="28"/>
        </w:rPr>
        <w:t xml:space="preserve"> 2 раза в </w:t>
      </w:r>
      <w:proofErr w:type="spellStart"/>
      <w:r w:rsidRPr="00DA5C86">
        <w:rPr>
          <w:color w:val="000000"/>
          <w:sz w:val="28"/>
          <w:szCs w:val="28"/>
        </w:rPr>
        <w:t>сут</w:t>
      </w:r>
      <w:proofErr w:type="spellEnd"/>
      <w:r w:rsidRPr="00DA5C86">
        <w:rPr>
          <w:color w:val="000000"/>
          <w:sz w:val="28"/>
          <w:szCs w:val="28"/>
        </w:rPr>
        <w:t>);</w:t>
      </w:r>
    </w:p>
    <w:p w:rsidR="00013DC8" w:rsidRPr="00DA5C86" w:rsidRDefault="00013DC8" w:rsidP="00013DC8">
      <w:pPr>
        <w:numPr>
          <w:ilvl w:val="0"/>
          <w:numId w:val="29"/>
        </w:numPr>
        <w:shd w:val="clear" w:color="auto" w:fill="FFFFFF"/>
        <w:tabs>
          <w:tab w:val="left" w:pos="552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содержание триглицеридов в пла</w:t>
      </w:r>
      <w:r>
        <w:rPr>
          <w:color w:val="000000"/>
          <w:sz w:val="28"/>
          <w:szCs w:val="28"/>
        </w:rPr>
        <w:t>зме (при увеличении дозы жиров);</w:t>
      </w:r>
    </w:p>
    <w:p w:rsidR="00013DC8" w:rsidRPr="00DA5C86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 xml:space="preserve">При </w:t>
      </w:r>
      <w:proofErr w:type="gramStart"/>
      <w:r w:rsidRPr="00DA5C86">
        <w:rPr>
          <w:color w:val="000000"/>
          <w:sz w:val="28"/>
          <w:szCs w:val="28"/>
        </w:rPr>
        <w:t>длительном</w:t>
      </w:r>
      <w:proofErr w:type="gramEnd"/>
      <w:r w:rsidRPr="00DA5C86">
        <w:rPr>
          <w:color w:val="000000"/>
          <w:sz w:val="28"/>
          <w:szCs w:val="28"/>
        </w:rPr>
        <w:t xml:space="preserve"> парентеральном еженедельно выполнять общий анализ крови и определять:</w:t>
      </w:r>
    </w:p>
    <w:p w:rsidR="00013DC8" w:rsidRPr="00DA5C86" w:rsidRDefault="00013DC8" w:rsidP="00013DC8">
      <w:pPr>
        <w:numPr>
          <w:ilvl w:val="0"/>
          <w:numId w:val="30"/>
        </w:numPr>
        <w:shd w:val="clear" w:color="auto" w:fill="FFFFFF"/>
        <w:tabs>
          <w:tab w:val="left" w:pos="552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концентрацию глюкозы в крови;</w:t>
      </w:r>
    </w:p>
    <w:p w:rsidR="00013DC8" w:rsidRPr="00DA5C86" w:rsidRDefault="00013DC8" w:rsidP="00013DC8">
      <w:pPr>
        <w:numPr>
          <w:ilvl w:val="0"/>
          <w:numId w:val="30"/>
        </w:numPr>
        <w:shd w:val="clear" w:color="auto" w:fill="FFFFFF"/>
        <w:tabs>
          <w:tab w:val="left" w:pos="552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 xml:space="preserve">электролиты (K, </w:t>
      </w:r>
      <w:proofErr w:type="spellStart"/>
      <w:r w:rsidRPr="00DA5C86">
        <w:rPr>
          <w:color w:val="000000"/>
          <w:sz w:val="28"/>
          <w:szCs w:val="28"/>
        </w:rPr>
        <w:t>Na</w:t>
      </w:r>
      <w:proofErr w:type="spellEnd"/>
      <w:r w:rsidRPr="00DA5C86">
        <w:rPr>
          <w:color w:val="000000"/>
          <w:sz w:val="28"/>
          <w:szCs w:val="28"/>
        </w:rPr>
        <w:t xml:space="preserve">, </w:t>
      </w:r>
      <w:proofErr w:type="spellStart"/>
      <w:r w:rsidRPr="00DA5C86">
        <w:rPr>
          <w:color w:val="000000"/>
          <w:sz w:val="28"/>
          <w:szCs w:val="28"/>
        </w:rPr>
        <w:t>Ca</w:t>
      </w:r>
      <w:proofErr w:type="spellEnd"/>
      <w:r w:rsidRPr="00DA5C86">
        <w:rPr>
          <w:color w:val="000000"/>
          <w:sz w:val="28"/>
          <w:szCs w:val="28"/>
        </w:rPr>
        <w:t>);</w:t>
      </w:r>
    </w:p>
    <w:p w:rsidR="00013DC8" w:rsidRPr="00DA5C86" w:rsidRDefault="00013DC8" w:rsidP="00013DC8">
      <w:pPr>
        <w:numPr>
          <w:ilvl w:val="0"/>
          <w:numId w:val="30"/>
        </w:numPr>
        <w:shd w:val="clear" w:color="auto" w:fill="FFFFFF"/>
        <w:tabs>
          <w:tab w:val="left" w:pos="552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 xml:space="preserve">содержание общего/прямого билирубина, </w:t>
      </w:r>
      <w:proofErr w:type="spellStart"/>
      <w:r w:rsidRPr="00DA5C86">
        <w:rPr>
          <w:color w:val="000000"/>
          <w:sz w:val="28"/>
          <w:szCs w:val="28"/>
        </w:rPr>
        <w:t>трансаминаз</w:t>
      </w:r>
      <w:proofErr w:type="spellEnd"/>
      <w:r w:rsidRPr="00DA5C86">
        <w:rPr>
          <w:color w:val="000000"/>
          <w:sz w:val="28"/>
          <w:szCs w:val="28"/>
        </w:rPr>
        <w:t xml:space="preserve"> в сыворотке крови;</w:t>
      </w:r>
    </w:p>
    <w:p w:rsidR="00013DC8" w:rsidRPr="00DA5C86" w:rsidRDefault="00013DC8" w:rsidP="00013DC8">
      <w:pPr>
        <w:numPr>
          <w:ilvl w:val="0"/>
          <w:numId w:val="30"/>
        </w:numPr>
        <w:shd w:val="clear" w:color="auto" w:fill="FFFFFF"/>
        <w:tabs>
          <w:tab w:val="left" w:pos="552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содержание триглицеридов в плазме;</w:t>
      </w:r>
    </w:p>
    <w:p w:rsidR="00013DC8" w:rsidRPr="00DA5C86" w:rsidRDefault="00013DC8" w:rsidP="00013DC8">
      <w:pPr>
        <w:numPr>
          <w:ilvl w:val="0"/>
          <w:numId w:val="30"/>
        </w:numPr>
        <w:shd w:val="clear" w:color="auto" w:fill="FFFFFF"/>
        <w:tabs>
          <w:tab w:val="left" w:pos="552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 xml:space="preserve">уровень </w:t>
      </w:r>
      <w:proofErr w:type="spellStart"/>
      <w:r w:rsidRPr="00DA5C86">
        <w:rPr>
          <w:color w:val="000000"/>
          <w:sz w:val="28"/>
          <w:szCs w:val="28"/>
        </w:rPr>
        <w:t>креатинина</w:t>
      </w:r>
      <w:proofErr w:type="spellEnd"/>
      <w:r w:rsidRPr="00DA5C86">
        <w:rPr>
          <w:color w:val="000000"/>
          <w:sz w:val="28"/>
          <w:szCs w:val="28"/>
        </w:rPr>
        <w:t xml:space="preserve"> и мочевины в плазме.</w:t>
      </w:r>
    </w:p>
    <w:p w:rsidR="00013DC8" w:rsidRPr="00E72359" w:rsidRDefault="00013DC8" w:rsidP="00013DC8">
      <w:pPr>
        <w:shd w:val="clear" w:color="auto" w:fill="FFFFFF"/>
        <w:tabs>
          <w:tab w:val="num" w:pos="993"/>
        </w:tabs>
        <w:ind w:right="-108"/>
        <w:jc w:val="both"/>
        <w:rPr>
          <w:color w:val="000000"/>
          <w:sz w:val="28"/>
          <w:szCs w:val="28"/>
        </w:rPr>
      </w:pPr>
      <w:r w:rsidRPr="00E72359">
        <w:rPr>
          <w:b/>
          <w:bCs/>
          <w:color w:val="000000"/>
          <w:sz w:val="28"/>
          <w:szCs w:val="28"/>
        </w:rPr>
        <w:t>Осложнения парентерального питания</w:t>
      </w:r>
    </w:p>
    <w:p w:rsidR="00013DC8" w:rsidRPr="00AA7DF1" w:rsidRDefault="00013DC8" w:rsidP="00013DC8">
      <w:pPr>
        <w:numPr>
          <w:ilvl w:val="0"/>
          <w:numId w:val="31"/>
        </w:numPr>
        <w:shd w:val="clear" w:color="auto" w:fill="FFFFFF"/>
        <w:tabs>
          <w:tab w:val="left" w:pos="567"/>
        </w:tabs>
        <w:ind w:left="0" w:right="-108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Инфекционные осл</w:t>
      </w:r>
      <w:r w:rsidRPr="00AA7DF1">
        <w:rPr>
          <w:color w:val="000000"/>
          <w:sz w:val="28"/>
          <w:szCs w:val="28"/>
        </w:rPr>
        <w:t>ожнения. Парентеральное питание является одним из основных факторов риска госпитальной инфекции, наряду с катетеризацией центральной вены и проведением ИВЛ;</w:t>
      </w:r>
    </w:p>
    <w:p w:rsidR="00013DC8" w:rsidRPr="00DA5C86" w:rsidRDefault="00013DC8" w:rsidP="00013DC8">
      <w:pPr>
        <w:numPr>
          <w:ilvl w:val="0"/>
          <w:numId w:val="31"/>
        </w:numPr>
        <w:shd w:val="clear" w:color="auto" w:fill="FFFFFF"/>
        <w:tabs>
          <w:tab w:val="left" w:pos="567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 xml:space="preserve">Выпот в </w:t>
      </w:r>
      <w:r>
        <w:rPr>
          <w:color w:val="000000"/>
          <w:sz w:val="28"/>
          <w:szCs w:val="28"/>
        </w:rPr>
        <w:t>плевральную полость/перикард (1,</w:t>
      </w:r>
      <w:r w:rsidRPr="00DA5C86">
        <w:rPr>
          <w:color w:val="000000"/>
          <w:sz w:val="28"/>
          <w:szCs w:val="28"/>
        </w:rPr>
        <w:t>8/1000 поставленных глубоких</w:t>
      </w:r>
      <w:r>
        <w:rPr>
          <w:color w:val="000000"/>
          <w:sz w:val="28"/>
          <w:szCs w:val="28"/>
        </w:rPr>
        <w:t xml:space="preserve"> линий, летальность составила 0,7/1000 установленных линий);</w:t>
      </w:r>
    </w:p>
    <w:p w:rsidR="00013DC8" w:rsidRPr="00DA5C86" w:rsidRDefault="00013DC8" w:rsidP="00013DC8">
      <w:pPr>
        <w:numPr>
          <w:ilvl w:val="0"/>
          <w:numId w:val="31"/>
        </w:numPr>
        <w:shd w:val="clear" w:color="auto" w:fill="FFFFFF"/>
        <w:tabs>
          <w:tab w:val="left" w:pos="567"/>
        </w:tabs>
        <w:ind w:left="0" w:right="-108" w:firstLine="0"/>
        <w:jc w:val="both"/>
        <w:rPr>
          <w:color w:val="000000"/>
          <w:sz w:val="28"/>
          <w:szCs w:val="28"/>
        </w:rPr>
      </w:pPr>
      <w:proofErr w:type="spellStart"/>
      <w:r w:rsidRPr="00DA5C86">
        <w:rPr>
          <w:color w:val="000000"/>
          <w:sz w:val="28"/>
          <w:szCs w:val="28"/>
        </w:rPr>
        <w:t>Холестаз</w:t>
      </w:r>
      <w:proofErr w:type="spellEnd"/>
      <w:r w:rsidRPr="00DA5C86">
        <w:rPr>
          <w:color w:val="000000"/>
          <w:sz w:val="28"/>
          <w:szCs w:val="28"/>
        </w:rPr>
        <w:t xml:space="preserve"> встречается у 10-12% детей, получающих дли</w:t>
      </w:r>
      <w:r>
        <w:rPr>
          <w:color w:val="000000"/>
          <w:sz w:val="28"/>
          <w:szCs w:val="28"/>
        </w:rPr>
        <w:t>тельное парентеральное питание. Д</w:t>
      </w:r>
      <w:r w:rsidRPr="00DA5C86">
        <w:rPr>
          <w:color w:val="000000"/>
          <w:sz w:val="28"/>
          <w:szCs w:val="28"/>
        </w:rPr>
        <w:t xml:space="preserve">оказанными эффективными способами профилактики </w:t>
      </w:r>
      <w:proofErr w:type="spellStart"/>
      <w:r w:rsidRPr="00DA5C86">
        <w:rPr>
          <w:color w:val="000000"/>
          <w:sz w:val="28"/>
          <w:szCs w:val="28"/>
        </w:rPr>
        <w:t>холестаза</w:t>
      </w:r>
      <w:proofErr w:type="spellEnd"/>
      <w:r w:rsidRPr="00DA5C86">
        <w:rPr>
          <w:color w:val="000000"/>
          <w:sz w:val="28"/>
          <w:szCs w:val="28"/>
        </w:rPr>
        <w:t xml:space="preserve"> </w:t>
      </w:r>
      <w:proofErr w:type="gramStart"/>
      <w:r w:rsidRPr="00DA5C86">
        <w:rPr>
          <w:color w:val="000000"/>
          <w:sz w:val="28"/>
          <w:szCs w:val="28"/>
        </w:rPr>
        <w:t>являются</w:t>
      </w:r>
      <w:proofErr w:type="gramEnd"/>
      <w:r w:rsidRPr="00DA5C86">
        <w:rPr>
          <w:color w:val="000000"/>
          <w:sz w:val="28"/>
          <w:szCs w:val="28"/>
        </w:rPr>
        <w:t xml:space="preserve"> возможно более раннее начало </w:t>
      </w:r>
      <w:proofErr w:type="spellStart"/>
      <w:r w:rsidRPr="00DA5C86">
        <w:rPr>
          <w:color w:val="000000"/>
          <w:sz w:val="28"/>
          <w:szCs w:val="28"/>
        </w:rPr>
        <w:t>энтерального</w:t>
      </w:r>
      <w:proofErr w:type="spellEnd"/>
      <w:r w:rsidRPr="00DA5C86">
        <w:rPr>
          <w:color w:val="000000"/>
          <w:sz w:val="28"/>
          <w:szCs w:val="28"/>
        </w:rPr>
        <w:t xml:space="preserve"> питания и применение препаратов жировых эмульсий с добавлен</w:t>
      </w:r>
      <w:r>
        <w:rPr>
          <w:color w:val="000000"/>
          <w:sz w:val="28"/>
          <w:szCs w:val="28"/>
        </w:rPr>
        <w:t>ием рыбьего жира (СМОФ – липид);</w:t>
      </w:r>
    </w:p>
    <w:p w:rsidR="00013DC8" w:rsidRPr="00DA5C86" w:rsidRDefault="00013DC8" w:rsidP="00013DC8">
      <w:pPr>
        <w:numPr>
          <w:ilvl w:val="0"/>
          <w:numId w:val="31"/>
        </w:numPr>
        <w:shd w:val="clear" w:color="auto" w:fill="FFFFFF"/>
        <w:tabs>
          <w:tab w:val="left" w:pos="601"/>
        </w:tabs>
        <w:ind w:left="0" w:right="-108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Гипогликемия/гипергликемия;</w:t>
      </w:r>
    </w:p>
    <w:p w:rsidR="00013DC8" w:rsidRPr="00DA5C86" w:rsidRDefault="00013DC8" w:rsidP="00013DC8">
      <w:pPr>
        <w:numPr>
          <w:ilvl w:val="0"/>
          <w:numId w:val="31"/>
        </w:numPr>
        <w:shd w:val="clear" w:color="auto" w:fill="FFFFFF"/>
        <w:tabs>
          <w:tab w:val="left" w:pos="601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Элект</w:t>
      </w:r>
      <w:r>
        <w:rPr>
          <w:color w:val="000000"/>
          <w:sz w:val="28"/>
          <w:szCs w:val="28"/>
        </w:rPr>
        <w:t>ролитные нарушения;</w:t>
      </w:r>
    </w:p>
    <w:p w:rsidR="00013DC8" w:rsidRPr="00DA5C86" w:rsidRDefault="00013DC8" w:rsidP="00013DC8">
      <w:pPr>
        <w:numPr>
          <w:ilvl w:val="0"/>
          <w:numId w:val="31"/>
        </w:numPr>
        <w:shd w:val="clear" w:color="auto" w:fill="FFFFFF"/>
        <w:tabs>
          <w:tab w:val="left" w:pos="601"/>
        </w:tabs>
        <w:ind w:left="0" w:right="-108" w:firstLine="0"/>
        <w:jc w:val="both"/>
        <w:rPr>
          <w:color w:val="000000"/>
          <w:sz w:val="28"/>
          <w:szCs w:val="28"/>
        </w:rPr>
      </w:pPr>
      <w:r w:rsidRPr="00DA5C86">
        <w:rPr>
          <w:color w:val="000000"/>
          <w:sz w:val="28"/>
          <w:szCs w:val="28"/>
        </w:rPr>
        <w:t>Флебит</w:t>
      </w:r>
      <w:r>
        <w:rPr>
          <w:color w:val="000000"/>
          <w:sz w:val="28"/>
          <w:szCs w:val="28"/>
        </w:rPr>
        <w:t>;</w:t>
      </w:r>
    </w:p>
    <w:p w:rsidR="00013DC8" w:rsidRPr="00DA5C86" w:rsidRDefault="00013DC8" w:rsidP="00013DC8">
      <w:pPr>
        <w:numPr>
          <w:ilvl w:val="0"/>
          <w:numId w:val="31"/>
        </w:numPr>
        <w:shd w:val="clear" w:color="auto" w:fill="FFFFFF"/>
        <w:tabs>
          <w:tab w:val="left" w:pos="601"/>
        </w:tabs>
        <w:ind w:left="0" w:right="-108" w:firstLine="0"/>
        <w:jc w:val="both"/>
        <w:rPr>
          <w:color w:val="000000"/>
          <w:sz w:val="28"/>
          <w:szCs w:val="28"/>
        </w:rPr>
      </w:pPr>
      <w:proofErr w:type="spellStart"/>
      <w:r w:rsidRPr="00DA5C86">
        <w:rPr>
          <w:color w:val="000000"/>
          <w:sz w:val="28"/>
          <w:szCs w:val="28"/>
        </w:rPr>
        <w:t>Остеопения</w:t>
      </w:r>
      <w:proofErr w:type="spellEnd"/>
      <w:r w:rsidRPr="00DA5C86">
        <w:rPr>
          <w:color w:val="000000"/>
          <w:sz w:val="28"/>
          <w:szCs w:val="28"/>
        </w:rPr>
        <w:t>.</w:t>
      </w:r>
    </w:p>
    <w:p w:rsidR="00013DC8" w:rsidRDefault="00013DC8" w:rsidP="00013DC8">
      <w:pPr>
        <w:shd w:val="clear" w:color="auto" w:fill="FFFFFF"/>
        <w:tabs>
          <w:tab w:val="num" w:pos="993"/>
        </w:tabs>
        <w:jc w:val="both"/>
        <w:rPr>
          <w:b/>
          <w:color w:val="000000"/>
          <w:sz w:val="28"/>
          <w:szCs w:val="28"/>
        </w:rPr>
      </w:pPr>
    </w:p>
    <w:p w:rsidR="00013DC8" w:rsidRDefault="00013DC8" w:rsidP="00013DC8">
      <w:pPr>
        <w:shd w:val="clear" w:color="auto" w:fill="FFFFFF"/>
        <w:tabs>
          <w:tab w:val="num" w:pos="993"/>
        </w:tabs>
        <w:jc w:val="both"/>
        <w:rPr>
          <w:b/>
          <w:color w:val="000000"/>
          <w:sz w:val="28"/>
          <w:szCs w:val="28"/>
        </w:rPr>
      </w:pPr>
    </w:p>
    <w:p w:rsidR="00013DC8" w:rsidRDefault="00013DC8" w:rsidP="00013DC8">
      <w:pPr>
        <w:shd w:val="clear" w:color="auto" w:fill="FFFFFF"/>
        <w:tabs>
          <w:tab w:val="num" w:pos="993"/>
        </w:tabs>
        <w:jc w:val="both"/>
        <w:rPr>
          <w:b/>
          <w:color w:val="000000"/>
          <w:sz w:val="28"/>
          <w:szCs w:val="28"/>
        </w:rPr>
      </w:pPr>
    </w:p>
    <w:p w:rsidR="00013DC8" w:rsidRPr="00013DC8" w:rsidRDefault="00013DC8" w:rsidP="00013DC8">
      <w:pPr>
        <w:shd w:val="clear" w:color="auto" w:fill="FFFFFF"/>
        <w:tabs>
          <w:tab w:val="num" w:pos="993"/>
        </w:tabs>
        <w:jc w:val="both"/>
        <w:rPr>
          <w:b/>
          <w:color w:val="000000"/>
          <w:sz w:val="28"/>
          <w:szCs w:val="28"/>
        </w:rPr>
      </w:pPr>
      <w:r w:rsidRPr="00013DC8">
        <w:rPr>
          <w:b/>
          <w:color w:val="000000"/>
          <w:sz w:val="28"/>
          <w:szCs w:val="28"/>
        </w:rPr>
        <w:lastRenderedPageBreak/>
        <w:t xml:space="preserve">Таблица – 6. Перечень основных </w:t>
      </w:r>
      <w:r w:rsidRPr="00013DC8">
        <w:rPr>
          <w:b/>
          <w:sz w:val="28"/>
          <w:szCs w:val="28"/>
        </w:rPr>
        <w:t xml:space="preserve">инотропных  и вазоактивных, седативных препаратов </w:t>
      </w:r>
    </w:p>
    <w:tbl>
      <w:tblPr>
        <w:tblW w:w="9472" w:type="dxa"/>
        <w:tblLayout w:type="fixed"/>
        <w:tblLook w:val="00A0" w:firstRow="1" w:lastRow="0" w:firstColumn="1" w:lastColumn="0" w:noHBand="0" w:noVBand="0"/>
      </w:tblPr>
      <w:tblGrid>
        <w:gridCol w:w="2798"/>
        <w:gridCol w:w="2937"/>
        <w:gridCol w:w="2536"/>
        <w:gridCol w:w="1201"/>
      </w:tblGrid>
      <w:tr w:rsidR="00013DC8" w:rsidRPr="00DA5C86" w:rsidTr="009E4015">
        <w:trPr>
          <w:trHeight w:val="322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A909A8" w:rsidRDefault="00013DC8" w:rsidP="009E4015">
            <w:pPr>
              <w:tabs>
                <w:tab w:val="num" w:pos="993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A909A8">
              <w:rPr>
                <w:b/>
                <w:color w:val="000000"/>
                <w:sz w:val="28"/>
                <w:szCs w:val="28"/>
              </w:rPr>
              <w:t>Фармакологическая группа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A909A8" w:rsidRDefault="00013DC8" w:rsidP="009E4015">
            <w:pPr>
              <w:pStyle w:val="1"/>
              <w:tabs>
                <w:tab w:val="num" w:pos="993"/>
              </w:tabs>
              <w:jc w:val="center"/>
              <w:rPr>
                <w:b/>
                <w:sz w:val="28"/>
                <w:szCs w:val="28"/>
              </w:rPr>
            </w:pPr>
            <w:r w:rsidRPr="00A909A8">
              <w:rPr>
                <w:b/>
                <w:sz w:val="28"/>
                <w:szCs w:val="28"/>
              </w:rPr>
              <w:t>Название ММН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A909A8" w:rsidRDefault="00013DC8" w:rsidP="009E4015">
            <w:pPr>
              <w:pStyle w:val="1"/>
              <w:tabs>
                <w:tab w:val="num" w:pos="99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Разовая доза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A909A8" w:rsidRDefault="00013DC8" w:rsidP="009E4015">
            <w:pPr>
              <w:pStyle w:val="1"/>
              <w:tabs>
                <w:tab w:val="num" w:pos="993"/>
              </w:tabs>
              <w:jc w:val="center"/>
              <w:rPr>
                <w:b/>
                <w:sz w:val="28"/>
                <w:szCs w:val="28"/>
              </w:rPr>
            </w:pPr>
            <w:r w:rsidRPr="00A909A8">
              <w:rPr>
                <w:b/>
                <w:sz w:val="28"/>
                <w:szCs w:val="28"/>
              </w:rPr>
              <w:t>УД</w:t>
            </w:r>
          </w:p>
        </w:tc>
      </w:tr>
      <w:tr w:rsidR="00013DC8" w:rsidRPr="00DA5C86" w:rsidTr="009E4015">
        <w:trPr>
          <w:trHeight w:val="322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DA5C86">
              <w:rPr>
                <w:color w:val="000000"/>
                <w:sz w:val="28"/>
                <w:szCs w:val="28"/>
              </w:rPr>
              <w:t>едативные, обезболивающие препараты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  <w:p w:rsidR="00013DC8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Фентанил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DA5C86">
              <w:rPr>
                <w:sz w:val="28"/>
                <w:szCs w:val="28"/>
              </w:rPr>
              <w:t xml:space="preserve"> 0,005% 2мл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1 – </w:t>
            </w:r>
            <w:r w:rsidRPr="00DA5C86">
              <w:rPr>
                <w:sz w:val="28"/>
                <w:szCs w:val="28"/>
                <w:lang w:val="kk-KZ" w:eastAsia="en-US"/>
              </w:rPr>
              <w:t>3 мкг/кг /час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538"/>
        </w:trPr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Диазепам </w:t>
            </w:r>
            <w:r w:rsidRPr="00DA5C86">
              <w:rPr>
                <w:sz w:val="28"/>
                <w:szCs w:val="28"/>
              </w:rPr>
              <w:t xml:space="preserve">5мг/мл 2мл 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  <w:lang w:val="kk-KZ" w:eastAsia="en-US"/>
              </w:rPr>
              <w:t>0,1 мг/кг/час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013DC8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gridAfter w:val="3"/>
          <w:wAfter w:w="6674" w:type="dxa"/>
          <w:trHeight w:val="322"/>
        </w:trPr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13DC8" w:rsidRPr="00DA5C86" w:rsidTr="009E4015">
        <w:trPr>
          <w:trHeight w:val="246"/>
        </w:trPr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 xml:space="preserve">Морфин 1% 1мл 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526"/>
        </w:trPr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Пипекурония</w:t>
            </w:r>
            <w:proofErr w:type="spellEnd"/>
            <w:r>
              <w:rPr>
                <w:sz w:val="28"/>
                <w:szCs w:val="28"/>
              </w:rPr>
              <w:t xml:space="preserve"> бромид</w:t>
            </w:r>
            <w:r w:rsidRPr="00DA5C86">
              <w:rPr>
                <w:sz w:val="28"/>
                <w:szCs w:val="28"/>
              </w:rPr>
              <w:t xml:space="preserve"> 4 мг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  <w:lang w:val="kk-KZ" w:eastAsia="en-US"/>
              </w:rPr>
              <w:t>0,025мг/кг/час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258"/>
        </w:trPr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</w:t>
            </w:r>
            <w:r w:rsidRPr="00DA5C86">
              <w:rPr>
                <w:sz w:val="28"/>
                <w:szCs w:val="28"/>
                <w:lang w:eastAsia="en-US"/>
              </w:rPr>
              <w:t>цетаминофеном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DA5C86">
              <w:rPr>
                <w:sz w:val="28"/>
                <w:szCs w:val="28"/>
              </w:rPr>
              <w:t>80мг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10–</w:t>
            </w:r>
            <w:r w:rsidRPr="00DA5C86">
              <w:rPr>
                <w:sz w:val="28"/>
                <w:szCs w:val="28"/>
                <w:lang w:eastAsia="en-US"/>
              </w:rPr>
              <w:t>15 мг/кг 2-3 раза в сутки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850"/>
        </w:trPr>
        <w:tc>
          <w:tcPr>
            <w:tcW w:w="27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</w:t>
            </w:r>
            <w:r w:rsidRPr="00DA5C86">
              <w:rPr>
                <w:color w:val="000000"/>
                <w:sz w:val="28"/>
                <w:szCs w:val="28"/>
              </w:rPr>
              <w:t>нотропные препараты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nil"/>
              <w:left w:val="nil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</w:tr>
      <w:tr w:rsidR="00013DC8" w:rsidRPr="00DA5C86" w:rsidTr="009E4015">
        <w:trPr>
          <w:trHeight w:val="245"/>
        </w:trPr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Адреналин </w:t>
            </w:r>
            <w:r w:rsidRPr="00DA5C86">
              <w:rPr>
                <w:sz w:val="28"/>
                <w:szCs w:val="28"/>
              </w:rPr>
              <w:t>0,18 % 1 мл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0,05 – </w:t>
            </w:r>
            <w:r w:rsidRPr="00267BCC">
              <w:rPr>
                <w:sz w:val="28"/>
                <w:szCs w:val="28"/>
                <w:lang w:val="kk-KZ"/>
              </w:rPr>
              <w:t>0,5 мкг/кг/мин.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323"/>
        </w:trPr>
        <w:tc>
          <w:tcPr>
            <w:tcW w:w="27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DA5C86">
              <w:rPr>
                <w:sz w:val="28"/>
                <w:szCs w:val="28"/>
              </w:rPr>
              <w:t xml:space="preserve">астворы для </w:t>
            </w:r>
            <w:proofErr w:type="spellStart"/>
            <w:r w:rsidRPr="00DA5C86">
              <w:rPr>
                <w:sz w:val="28"/>
                <w:szCs w:val="28"/>
              </w:rPr>
              <w:t>инфузии</w:t>
            </w:r>
            <w:proofErr w:type="spellEnd"/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екстроза </w:t>
            </w:r>
            <w:r w:rsidRPr="00DA5C86">
              <w:rPr>
                <w:sz w:val="28"/>
                <w:szCs w:val="28"/>
              </w:rPr>
              <w:t>40%, 5 мл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0,5 – </w:t>
            </w:r>
            <w:r w:rsidRPr="00DA5C86">
              <w:rPr>
                <w:color w:val="000000"/>
                <w:sz w:val="28"/>
                <w:szCs w:val="28"/>
              </w:rPr>
              <w:t>1 мг/кг/мин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323"/>
        </w:trPr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Магния сульфат </w:t>
            </w:r>
            <w:r w:rsidRPr="00DA5C86">
              <w:rPr>
                <w:sz w:val="28"/>
                <w:szCs w:val="28"/>
              </w:rPr>
              <w:t>25%, 5 мл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323"/>
        </w:trPr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Натри</w:t>
            </w:r>
            <w:r>
              <w:rPr>
                <w:sz w:val="28"/>
                <w:szCs w:val="28"/>
              </w:rPr>
              <w:t xml:space="preserve">я хлорид </w:t>
            </w:r>
            <w:r w:rsidRPr="00DA5C86">
              <w:rPr>
                <w:sz w:val="28"/>
                <w:szCs w:val="28"/>
              </w:rPr>
              <w:t>0,9% 5 мл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323"/>
        </w:trPr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Декстроза </w:t>
            </w:r>
            <w:r w:rsidRPr="00DA5C86">
              <w:rPr>
                <w:sz w:val="28"/>
                <w:szCs w:val="28"/>
              </w:rPr>
              <w:t xml:space="preserve">5% 200мл 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323"/>
        </w:trPr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Декстроза </w:t>
            </w:r>
            <w:r w:rsidRPr="00DA5C86">
              <w:rPr>
                <w:sz w:val="28"/>
                <w:szCs w:val="28"/>
              </w:rPr>
              <w:t xml:space="preserve">10% 200мл 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366"/>
        </w:trPr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Натрия хлорид, калия хлорид, натрия гидр</w:t>
            </w:r>
            <w:r>
              <w:rPr>
                <w:sz w:val="28"/>
                <w:szCs w:val="28"/>
              </w:rPr>
              <w:t>окарбонат</w:t>
            </w:r>
            <w:r w:rsidRPr="00DA5C86">
              <w:rPr>
                <w:sz w:val="28"/>
                <w:szCs w:val="28"/>
              </w:rPr>
              <w:t xml:space="preserve"> 200мл 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323"/>
        </w:trPr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Кальция</w:t>
            </w:r>
            <w:r>
              <w:rPr>
                <w:sz w:val="28"/>
                <w:szCs w:val="28"/>
              </w:rPr>
              <w:t xml:space="preserve"> глюконат </w:t>
            </w:r>
            <w:r w:rsidRPr="00DA5C86">
              <w:rPr>
                <w:sz w:val="28"/>
                <w:szCs w:val="28"/>
              </w:rPr>
              <w:t>10%, 10 мл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323"/>
        </w:trPr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sz w:val="28"/>
                <w:szCs w:val="28"/>
              </w:rPr>
              <w:t>Жировая эмульсия</w:t>
            </w:r>
            <w:r>
              <w:rPr>
                <w:sz w:val="28"/>
                <w:szCs w:val="28"/>
              </w:rPr>
              <w:t xml:space="preserve"> для парентерального питания </w:t>
            </w:r>
            <w:r w:rsidRPr="00DA5C86">
              <w:rPr>
                <w:sz w:val="28"/>
                <w:szCs w:val="28"/>
              </w:rPr>
              <w:t xml:space="preserve"> 10 % 500 мл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0,5</w:t>
            </w:r>
            <w:r>
              <w:rPr>
                <w:color w:val="000000"/>
                <w:sz w:val="28"/>
                <w:szCs w:val="28"/>
              </w:rPr>
              <w:t>–2</w:t>
            </w:r>
            <w:r w:rsidRPr="00DA5C86">
              <w:rPr>
                <w:color w:val="000000"/>
                <w:sz w:val="28"/>
                <w:szCs w:val="28"/>
              </w:rPr>
              <w:t xml:space="preserve"> г/кг/</w:t>
            </w:r>
            <w:proofErr w:type="spellStart"/>
            <w:r w:rsidRPr="00DA5C86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DA5C8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DA5C86" w:rsidTr="009E4015">
        <w:trPr>
          <w:trHeight w:val="628"/>
        </w:trPr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C8" w:rsidRPr="00DA5C86" w:rsidRDefault="00013DC8" w:rsidP="009E4015">
            <w:pPr>
              <w:tabs>
                <w:tab w:val="num" w:pos="99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аминокислот для паре</w:t>
            </w:r>
            <w:r w:rsidRPr="00DA5C86">
              <w:rPr>
                <w:sz w:val="28"/>
                <w:szCs w:val="28"/>
              </w:rPr>
              <w:t xml:space="preserve">нтерального питания не менее 20 аминокислот 5% </w:t>
            </w:r>
            <w:r>
              <w:rPr>
                <w:sz w:val="28"/>
                <w:szCs w:val="28"/>
              </w:rPr>
              <w:t xml:space="preserve">с сорбитолом </w:t>
            </w:r>
            <w:r w:rsidRPr="00DA5C86">
              <w:rPr>
                <w:sz w:val="28"/>
                <w:szCs w:val="28"/>
              </w:rPr>
              <w:t>200 мл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 w:rsidRPr="00DA5C86">
              <w:rPr>
                <w:color w:val="000000"/>
                <w:sz w:val="28"/>
                <w:szCs w:val="28"/>
              </w:rPr>
              <w:t>0,5 г/кг/</w:t>
            </w:r>
            <w:proofErr w:type="spellStart"/>
            <w:r w:rsidRPr="00DA5C86">
              <w:rPr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DC8" w:rsidRPr="00DA5C86" w:rsidRDefault="00013DC8" w:rsidP="009E4015">
            <w:pPr>
              <w:pStyle w:val="1"/>
              <w:tabs>
                <w:tab w:val="num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</w:tbl>
    <w:p w:rsidR="00013DC8" w:rsidRPr="002B7DB2" w:rsidRDefault="00013DC8" w:rsidP="00013DC8">
      <w:pPr>
        <w:shd w:val="clear" w:color="auto" w:fill="FFFFFF"/>
        <w:tabs>
          <w:tab w:val="left" w:pos="582"/>
        </w:tabs>
        <w:ind w:right="-108"/>
        <w:jc w:val="both"/>
        <w:rPr>
          <w:color w:val="000000"/>
          <w:sz w:val="28"/>
          <w:szCs w:val="28"/>
        </w:rPr>
      </w:pPr>
    </w:p>
    <w:p w:rsidR="00013DC8" w:rsidRDefault="00013DC8" w:rsidP="00013DC8">
      <w:pPr>
        <w:pStyle w:val="1"/>
        <w:tabs>
          <w:tab w:val="num" w:pos="993"/>
        </w:tabs>
        <w:jc w:val="both"/>
        <w:rPr>
          <w:b/>
          <w:sz w:val="28"/>
          <w:szCs w:val="28"/>
          <w:lang w:val="kk-KZ" w:eastAsia="en-US"/>
        </w:rPr>
      </w:pPr>
    </w:p>
    <w:p w:rsidR="00013DC8" w:rsidRDefault="00013DC8" w:rsidP="00013DC8">
      <w:pPr>
        <w:pStyle w:val="1"/>
        <w:tabs>
          <w:tab w:val="num" w:pos="993"/>
        </w:tabs>
        <w:jc w:val="both"/>
        <w:rPr>
          <w:b/>
          <w:sz w:val="28"/>
          <w:szCs w:val="28"/>
          <w:lang w:val="kk-KZ" w:eastAsia="en-US"/>
        </w:rPr>
      </w:pPr>
    </w:p>
    <w:p w:rsidR="00013DC8" w:rsidRDefault="00013DC8" w:rsidP="00013DC8">
      <w:pPr>
        <w:pStyle w:val="1"/>
        <w:tabs>
          <w:tab w:val="num" w:pos="993"/>
        </w:tabs>
        <w:jc w:val="both"/>
        <w:rPr>
          <w:b/>
          <w:sz w:val="28"/>
          <w:szCs w:val="28"/>
          <w:lang w:val="kk-KZ" w:eastAsia="en-US"/>
        </w:rPr>
      </w:pPr>
    </w:p>
    <w:p w:rsidR="00013DC8" w:rsidRDefault="00013DC8" w:rsidP="00013DC8">
      <w:pPr>
        <w:pStyle w:val="1"/>
        <w:tabs>
          <w:tab w:val="num" w:pos="993"/>
        </w:tabs>
        <w:jc w:val="both"/>
        <w:rPr>
          <w:b/>
          <w:sz w:val="28"/>
          <w:szCs w:val="28"/>
          <w:lang w:val="kk-KZ" w:eastAsia="en-US"/>
        </w:rPr>
      </w:pPr>
    </w:p>
    <w:p w:rsidR="00013DC8" w:rsidRPr="00535B35" w:rsidRDefault="00013DC8" w:rsidP="00013DC8">
      <w:pPr>
        <w:pStyle w:val="1"/>
        <w:tabs>
          <w:tab w:val="num" w:pos="993"/>
        </w:tabs>
        <w:jc w:val="both"/>
        <w:rPr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lastRenderedPageBreak/>
        <w:t xml:space="preserve">Таблица – 7. </w:t>
      </w:r>
      <w:r w:rsidRPr="00D41EBC">
        <w:rPr>
          <w:b/>
          <w:sz w:val="28"/>
          <w:szCs w:val="28"/>
          <w:lang w:val="kk-KZ" w:eastAsia="en-US"/>
        </w:rPr>
        <w:t>Перечень основных лекарственных препаратов для проведения анестезии:</w:t>
      </w:r>
    </w:p>
    <w:p w:rsidR="002B7DB2" w:rsidRPr="00013DC8" w:rsidRDefault="002B7DB2" w:rsidP="002B7DB2">
      <w:pPr>
        <w:tabs>
          <w:tab w:val="num" w:pos="993"/>
        </w:tabs>
        <w:ind w:right="-108"/>
        <w:jc w:val="both"/>
        <w:rPr>
          <w:b/>
          <w:sz w:val="28"/>
          <w:szCs w:val="28"/>
          <w:lang w:val="kk-KZ"/>
        </w:rPr>
      </w:pPr>
    </w:p>
    <w:tbl>
      <w:tblPr>
        <w:tblW w:w="959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0"/>
        <w:gridCol w:w="3292"/>
        <w:gridCol w:w="2138"/>
      </w:tblGrid>
      <w:tr w:rsidR="00013DC8" w:rsidRPr="00591CC8" w:rsidTr="009E4015">
        <w:trPr>
          <w:trHeight w:val="355"/>
        </w:trPr>
        <w:tc>
          <w:tcPr>
            <w:tcW w:w="4160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center"/>
              <w:rPr>
                <w:b/>
                <w:sz w:val="28"/>
                <w:szCs w:val="28"/>
                <w:lang w:val="kk-KZ" w:eastAsia="en-US"/>
              </w:rPr>
            </w:pPr>
            <w:r w:rsidRPr="00591CC8">
              <w:rPr>
                <w:b/>
                <w:sz w:val="28"/>
                <w:szCs w:val="28"/>
                <w:lang w:val="kk-KZ" w:eastAsia="en-US"/>
              </w:rPr>
              <w:t>Препараты</w:t>
            </w:r>
          </w:p>
        </w:tc>
        <w:tc>
          <w:tcPr>
            <w:tcW w:w="3292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center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Разовая доза</w:t>
            </w:r>
          </w:p>
        </w:tc>
        <w:tc>
          <w:tcPr>
            <w:tcW w:w="2138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center"/>
              <w:rPr>
                <w:b/>
                <w:sz w:val="28"/>
                <w:szCs w:val="28"/>
                <w:lang w:val="kk-KZ" w:eastAsia="en-US"/>
              </w:rPr>
            </w:pPr>
            <w:r w:rsidRPr="00591CC8">
              <w:rPr>
                <w:b/>
                <w:sz w:val="28"/>
                <w:szCs w:val="28"/>
                <w:lang w:val="kk-KZ" w:eastAsia="en-US"/>
              </w:rPr>
              <w:t>УД</w:t>
            </w:r>
          </w:p>
        </w:tc>
      </w:tr>
      <w:tr w:rsidR="00013DC8" w:rsidRPr="00591CC8" w:rsidTr="009E4015">
        <w:trPr>
          <w:trHeight w:val="355"/>
        </w:trPr>
        <w:tc>
          <w:tcPr>
            <w:tcW w:w="4160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both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Атропин </w:t>
            </w:r>
            <w:r w:rsidRPr="00535B35">
              <w:rPr>
                <w:color w:val="000000"/>
                <w:sz w:val="28"/>
                <w:szCs w:val="28"/>
                <w:lang w:val="kk-KZ"/>
              </w:rPr>
              <w:t>1мг/мл</w:t>
            </w:r>
          </w:p>
        </w:tc>
        <w:tc>
          <w:tcPr>
            <w:tcW w:w="3292" w:type="dxa"/>
            <w:shd w:val="clear" w:color="auto" w:fill="auto"/>
          </w:tcPr>
          <w:p w:rsidR="00013DC8" w:rsidRPr="00BC4605" w:rsidRDefault="00013DC8" w:rsidP="009E4015">
            <w:pPr>
              <w:pStyle w:val="1"/>
              <w:tabs>
                <w:tab w:val="left" w:pos="522"/>
              </w:tabs>
              <w:rPr>
                <w:sz w:val="28"/>
                <w:szCs w:val="28"/>
                <w:lang w:val="kk-KZ" w:eastAsia="en-US"/>
              </w:rPr>
            </w:pPr>
            <w:r w:rsidRPr="00BC4605">
              <w:rPr>
                <w:sz w:val="28"/>
                <w:szCs w:val="28"/>
                <w:lang w:val="kk-KZ" w:eastAsia="en-US"/>
              </w:rPr>
              <w:t>0,02 мг/кг</w:t>
            </w:r>
          </w:p>
        </w:tc>
        <w:tc>
          <w:tcPr>
            <w:tcW w:w="2138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both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591CC8" w:rsidTr="009E4015">
        <w:trPr>
          <w:trHeight w:val="336"/>
        </w:trPr>
        <w:tc>
          <w:tcPr>
            <w:tcW w:w="4160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both"/>
              <w:rPr>
                <w:b/>
                <w:sz w:val="28"/>
                <w:szCs w:val="28"/>
                <w:lang w:val="kk-KZ" w:eastAsia="en-US"/>
              </w:rPr>
            </w:pPr>
            <w:r w:rsidRPr="00535B35">
              <w:rPr>
                <w:color w:val="000000"/>
                <w:sz w:val="28"/>
                <w:szCs w:val="28"/>
                <w:lang w:val="kk-KZ"/>
              </w:rPr>
              <w:t>Диазепам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535B35">
              <w:rPr>
                <w:color w:val="000000"/>
                <w:sz w:val="28"/>
                <w:szCs w:val="28"/>
                <w:lang w:val="kk-KZ"/>
              </w:rPr>
              <w:t>5мг/мл 2мл</w:t>
            </w:r>
          </w:p>
        </w:tc>
        <w:tc>
          <w:tcPr>
            <w:tcW w:w="3292" w:type="dxa"/>
            <w:shd w:val="clear" w:color="auto" w:fill="auto"/>
          </w:tcPr>
          <w:p w:rsidR="00013DC8" w:rsidRPr="00BC4605" w:rsidRDefault="00013DC8" w:rsidP="009E4015">
            <w:pPr>
              <w:pStyle w:val="1"/>
              <w:tabs>
                <w:tab w:val="left" w:pos="522"/>
              </w:tabs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0,1–0,</w:t>
            </w:r>
            <w:r w:rsidRPr="00C94551">
              <w:rPr>
                <w:sz w:val="28"/>
                <w:szCs w:val="28"/>
                <w:lang w:val="kk-KZ" w:eastAsia="en-US"/>
              </w:rPr>
              <w:t>2 мг/кг</w:t>
            </w:r>
          </w:p>
        </w:tc>
        <w:tc>
          <w:tcPr>
            <w:tcW w:w="2138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both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591CC8" w:rsidTr="009E4015">
        <w:trPr>
          <w:trHeight w:val="710"/>
        </w:trPr>
        <w:tc>
          <w:tcPr>
            <w:tcW w:w="4160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both"/>
              <w:rPr>
                <w:b/>
                <w:sz w:val="28"/>
                <w:szCs w:val="28"/>
                <w:lang w:val="kk-KZ" w:eastAsia="en-US"/>
              </w:rPr>
            </w:pPr>
            <w:r w:rsidRPr="00535B35">
              <w:rPr>
                <w:color w:val="000000"/>
                <w:sz w:val="28"/>
                <w:szCs w:val="28"/>
                <w:lang w:val="kk-KZ"/>
              </w:rPr>
              <w:t>Ке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тамин </w:t>
            </w:r>
            <w:r w:rsidRPr="00535B35">
              <w:rPr>
                <w:color w:val="000000"/>
                <w:sz w:val="28"/>
                <w:szCs w:val="28"/>
                <w:lang w:val="kk-KZ"/>
              </w:rPr>
              <w:t xml:space="preserve"> 50мг/мл 2мл</w:t>
            </w:r>
          </w:p>
        </w:tc>
        <w:tc>
          <w:tcPr>
            <w:tcW w:w="3292" w:type="dxa"/>
            <w:shd w:val="clear" w:color="auto" w:fill="auto"/>
          </w:tcPr>
          <w:p w:rsidR="00013DC8" w:rsidRPr="00BC4605" w:rsidRDefault="00013DC8" w:rsidP="009E4015">
            <w:pPr>
              <w:pStyle w:val="1"/>
              <w:tabs>
                <w:tab w:val="left" w:pos="522"/>
              </w:tabs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2–3мг/кг в/в, 8–12мг/кг в/м</w:t>
            </w:r>
          </w:p>
        </w:tc>
        <w:tc>
          <w:tcPr>
            <w:tcW w:w="2138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both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591CC8" w:rsidTr="009E4015">
        <w:trPr>
          <w:trHeight w:val="355"/>
        </w:trPr>
        <w:tc>
          <w:tcPr>
            <w:tcW w:w="4160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both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Севофлуран </w:t>
            </w:r>
            <w:r w:rsidRPr="00535B35">
              <w:rPr>
                <w:color w:val="000000"/>
                <w:sz w:val="28"/>
                <w:szCs w:val="28"/>
                <w:lang w:val="kk-KZ"/>
              </w:rPr>
              <w:t xml:space="preserve"> 250 мл</w:t>
            </w:r>
          </w:p>
        </w:tc>
        <w:tc>
          <w:tcPr>
            <w:tcW w:w="3292" w:type="dxa"/>
            <w:shd w:val="clear" w:color="auto" w:fill="auto"/>
          </w:tcPr>
          <w:p w:rsidR="00013DC8" w:rsidRPr="00BC4605" w:rsidRDefault="00013DC8" w:rsidP="009E4015">
            <w:pPr>
              <w:pStyle w:val="1"/>
              <w:tabs>
                <w:tab w:val="left" w:pos="522"/>
              </w:tabs>
              <w:rPr>
                <w:sz w:val="28"/>
                <w:szCs w:val="28"/>
                <w:lang w:val="kk-KZ" w:eastAsia="en-US"/>
              </w:rPr>
            </w:pPr>
            <w:r w:rsidRPr="00BC4605">
              <w:rPr>
                <w:sz w:val="28"/>
                <w:szCs w:val="28"/>
                <w:lang w:val="kk-KZ" w:eastAsia="en-US"/>
              </w:rPr>
              <w:t>0,5 –</w:t>
            </w:r>
            <w:r>
              <w:rPr>
                <w:sz w:val="28"/>
                <w:szCs w:val="28"/>
                <w:lang w:val="kk-KZ" w:eastAsia="en-US"/>
              </w:rPr>
              <w:t xml:space="preserve"> 6</w:t>
            </w:r>
            <w:r w:rsidRPr="00BC4605">
              <w:rPr>
                <w:sz w:val="28"/>
                <w:szCs w:val="28"/>
                <w:lang w:val="kk-KZ" w:eastAsia="en-US"/>
              </w:rPr>
              <w:t>,0 об%</w:t>
            </w:r>
          </w:p>
        </w:tc>
        <w:tc>
          <w:tcPr>
            <w:tcW w:w="2138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both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591CC8" w:rsidTr="009E4015">
        <w:trPr>
          <w:trHeight w:val="374"/>
        </w:trPr>
        <w:tc>
          <w:tcPr>
            <w:tcW w:w="4160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both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Суксаметония йодид </w:t>
            </w:r>
            <w:r w:rsidRPr="00535B35">
              <w:rPr>
                <w:color w:val="000000"/>
                <w:sz w:val="28"/>
                <w:szCs w:val="28"/>
                <w:lang w:val="kk-KZ"/>
              </w:rPr>
              <w:t>2% 5мл</w:t>
            </w:r>
          </w:p>
        </w:tc>
        <w:tc>
          <w:tcPr>
            <w:tcW w:w="3292" w:type="dxa"/>
            <w:shd w:val="clear" w:color="auto" w:fill="auto"/>
          </w:tcPr>
          <w:p w:rsidR="00013DC8" w:rsidRPr="00BC4605" w:rsidRDefault="00013DC8" w:rsidP="009E4015">
            <w:pPr>
              <w:pStyle w:val="1"/>
              <w:tabs>
                <w:tab w:val="left" w:pos="522"/>
              </w:tabs>
              <w:rPr>
                <w:sz w:val="28"/>
                <w:szCs w:val="28"/>
                <w:lang w:val="kk-KZ" w:eastAsia="en-US"/>
              </w:rPr>
            </w:pPr>
            <w:r w:rsidRPr="00BC4605">
              <w:rPr>
                <w:sz w:val="28"/>
                <w:szCs w:val="28"/>
                <w:lang w:val="kk-KZ" w:eastAsia="en-US"/>
              </w:rPr>
              <w:t>0,2–1 мг/кг</w:t>
            </w:r>
          </w:p>
        </w:tc>
        <w:tc>
          <w:tcPr>
            <w:tcW w:w="2138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left" w:pos="522"/>
              </w:tabs>
              <w:jc w:val="both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591CC8" w:rsidTr="00013DC8">
        <w:trPr>
          <w:trHeight w:val="374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C8" w:rsidRPr="00013DC8" w:rsidRDefault="00013DC8" w:rsidP="009E4015">
            <w:pPr>
              <w:pStyle w:val="1"/>
              <w:tabs>
                <w:tab w:val="left" w:pos="522"/>
              </w:tabs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535B35">
              <w:rPr>
                <w:color w:val="000000"/>
                <w:sz w:val="28"/>
                <w:szCs w:val="28"/>
                <w:lang w:val="kk-KZ"/>
              </w:rPr>
              <w:t>Пипекурони</w:t>
            </w:r>
            <w:r>
              <w:rPr>
                <w:color w:val="000000"/>
                <w:sz w:val="28"/>
                <w:szCs w:val="28"/>
                <w:lang w:val="kk-KZ"/>
              </w:rPr>
              <w:t>я бромид</w:t>
            </w:r>
            <w:r w:rsidRPr="00535B35">
              <w:rPr>
                <w:color w:val="000000"/>
                <w:sz w:val="28"/>
                <w:szCs w:val="28"/>
                <w:lang w:val="kk-KZ"/>
              </w:rPr>
              <w:t xml:space="preserve"> 4 мг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C8" w:rsidRPr="00BC4605" w:rsidRDefault="00013DC8" w:rsidP="00013DC8">
            <w:pPr>
              <w:pStyle w:val="1"/>
              <w:tabs>
                <w:tab w:val="left" w:pos="522"/>
              </w:tabs>
              <w:rPr>
                <w:sz w:val="28"/>
                <w:szCs w:val="28"/>
                <w:lang w:val="kk-KZ" w:eastAsia="en-US"/>
              </w:rPr>
            </w:pPr>
            <w:r w:rsidRPr="00BC4605">
              <w:rPr>
                <w:sz w:val="28"/>
                <w:szCs w:val="28"/>
                <w:lang w:val="kk-KZ" w:eastAsia="en-US"/>
              </w:rPr>
              <w:t>40 мкг/кг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C8" w:rsidRPr="00013DC8" w:rsidRDefault="00013DC8" w:rsidP="00013DC8">
            <w:pPr>
              <w:pStyle w:val="1"/>
              <w:tabs>
                <w:tab w:val="left" w:pos="522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013DC8" w:rsidRPr="00591CC8" w:rsidTr="00013DC8">
        <w:trPr>
          <w:trHeight w:val="374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C8" w:rsidRPr="00013DC8" w:rsidRDefault="00013DC8" w:rsidP="009E4015">
            <w:pPr>
              <w:pStyle w:val="1"/>
              <w:tabs>
                <w:tab w:val="left" w:pos="522"/>
              </w:tabs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535B35">
              <w:rPr>
                <w:color w:val="000000"/>
                <w:sz w:val="28"/>
                <w:szCs w:val="28"/>
                <w:lang w:val="kk-KZ"/>
              </w:rPr>
              <w:t>Фент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анил </w:t>
            </w:r>
            <w:r w:rsidRPr="00535B35">
              <w:rPr>
                <w:color w:val="000000"/>
                <w:sz w:val="28"/>
                <w:szCs w:val="28"/>
                <w:lang w:val="kk-KZ"/>
              </w:rPr>
              <w:t>0,005% 2мл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C8" w:rsidRPr="00BC4605" w:rsidRDefault="00013DC8" w:rsidP="009E4015">
            <w:pPr>
              <w:pStyle w:val="1"/>
              <w:tabs>
                <w:tab w:val="left" w:pos="522"/>
              </w:tabs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10 до 25 мкг/кг/ч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C8" w:rsidRPr="00013DC8" w:rsidRDefault="00013DC8" w:rsidP="009E4015">
            <w:pPr>
              <w:pStyle w:val="1"/>
              <w:tabs>
                <w:tab w:val="left" w:pos="522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</w:tbl>
    <w:p w:rsidR="00013DC8" w:rsidRDefault="00013DC8" w:rsidP="00013DC8">
      <w:pPr>
        <w:pStyle w:val="4"/>
        <w:ind w:firstLine="0"/>
        <w:rPr>
          <w:b/>
          <w:sz w:val="28"/>
          <w:szCs w:val="28"/>
        </w:rPr>
      </w:pPr>
    </w:p>
    <w:p w:rsidR="00013DC8" w:rsidRPr="00535B35" w:rsidRDefault="00013DC8" w:rsidP="00013DC8">
      <w:pPr>
        <w:pStyle w:val="4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535B35">
        <w:rPr>
          <w:b/>
          <w:sz w:val="28"/>
          <w:szCs w:val="28"/>
        </w:rPr>
        <w:t xml:space="preserve">Хирургическое лечение </w:t>
      </w:r>
    </w:p>
    <w:p w:rsidR="00013DC8" w:rsidRPr="00F84CC0" w:rsidRDefault="00013DC8" w:rsidP="00013DC8">
      <w:pPr>
        <w:pStyle w:val="4"/>
        <w:ind w:firstLine="0"/>
        <w:rPr>
          <w:b/>
          <w:sz w:val="28"/>
          <w:szCs w:val="28"/>
        </w:rPr>
      </w:pPr>
      <w:r w:rsidRPr="009B3796">
        <w:rPr>
          <w:b/>
          <w:sz w:val="28"/>
          <w:szCs w:val="28"/>
        </w:rPr>
        <w:t>Е)</w:t>
      </w:r>
      <w:r w:rsidRPr="009B3796">
        <w:rPr>
          <w:b/>
          <w:i/>
          <w:sz w:val="28"/>
          <w:szCs w:val="28"/>
        </w:rPr>
        <w:t xml:space="preserve"> </w:t>
      </w:r>
      <w:r w:rsidRPr="009B3796">
        <w:rPr>
          <w:sz w:val="28"/>
          <w:szCs w:val="28"/>
        </w:rPr>
        <w:t xml:space="preserve">Выбор метода лечения  зависит от размеров </w:t>
      </w:r>
      <w:proofErr w:type="spellStart"/>
      <w:r w:rsidRPr="009B3796">
        <w:rPr>
          <w:sz w:val="28"/>
          <w:szCs w:val="28"/>
        </w:rPr>
        <w:t>гастрошизиса</w:t>
      </w:r>
      <w:proofErr w:type="spellEnd"/>
      <w:r w:rsidRPr="009B3796">
        <w:rPr>
          <w:sz w:val="28"/>
          <w:szCs w:val="28"/>
        </w:rPr>
        <w:t xml:space="preserve"> и </w:t>
      </w:r>
      <w:proofErr w:type="spellStart"/>
      <w:r w:rsidRPr="009B3796">
        <w:rPr>
          <w:sz w:val="28"/>
          <w:szCs w:val="28"/>
        </w:rPr>
        <w:t>омфалоцеле</w:t>
      </w:r>
      <w:proofErr w:type="spellEnd"/>
      <w:r w:rsidRPr="009B3796">
        <w:rPr>
          <w:sz w:val="28"/>
          <w:szCs w:val="28"/>
        </w:rPr>
        <w:t xml:space="preserve"> в отношении к площади брюшной полости, состояния больного и возможностей того стационара, где проходит это лечение. Она может быть </w:t>
      </w:r>
      <w:r w:rsidRPr="00013DC8">
        <w:rPr>
          <w:i/>
          <w:sz w:val="28"/>
          <w:szCs w:val="28"/>
        </w:rPr>
        <w:t xml:space="preserve">осуществлена  </w:t>
      </w:r>
      <w:r w:rsidRPr="00013DC8">
        <w:rPr>
          <w:i/>
          <w:noProof/>
          <w:sz w:val="28"/>
          <w:szCs w:val="28"/>
        </w:rPr>
        <w:t>первичной радикальной пластикой передней брюшной стенки или</w:t>
      </w:r>
      <w:r w:rsidRPr="00013DC8">
        <w:rPr>
          <w:i/>
          <w:sz w:val="28"/>
          <w:szCs w:val="28"/>
        </w:rPr>
        <w:t xml:space="preserve"> отсроченной радикальной пластикой передней брюшной стенки</w:t>
      </w:r>
      <w:r w:rsidRPr="00013DC8">
        <w:rPr>
          <w:sz w:val="28"/>
          <w:szCs w:val="28"/>
        </w:rPr>
        <w:t xml:space="preserve"> [1, 2, 9, 10-14].</w:t>
      </w:r>
      <w:r w:rsidRPr="00F84CC0">
        <w:rPr>
          <w:b/>
          <w:sz w:val="28"/>
          <w:szCs w:val="28"/>
        </w:rPr>
        <w:t xml:space="preserve"> </w:t>
      </w:r>
    </w:p>
    <w:p w:rsidR="00013DC8" w:rsidRPr="00F84CC0" w:rsidRDefault="00013DC8" w:rsidP="00013DC8">
      <w:pPr>
        <w:pStyle w:val="4"/>
        <w:ind w:firstLine="0"/>
        <w:jc w:val="center"/>
        <w:rPr>
          <w:b/>
          <w:sz w:val="28"/>
          <w:szCs w:val="28"/>
        </w:rPr>
      </w:pPr>
      <w:r w:rsidRPr="00F84CC0">
        <w:rPr>
          <w:b/>
          <w:noProof/>
          <w:sz w:val="28"/>
          <w:szCs w:val="28"/>
        </w:rPr>
        <w:t>Первичная радикальная пластика передней брюшной стенки :</w:t>
      </w:r>
    </w:p>
    <w:p w:rsidR="00013DC8" w:rsidRPr="002E3189" w:rsidRDefault="00013DC8" w:rsidP="00013DC8">
      <w:pPr>
        <w:pStyle w:val="4"/>
        <w:ind w:firstLine="0"/>
        <w:rPr>
          <w:sz w:val="28"/>
          <w:szCs w:val="28"/>
        </w:rPr>
      </w:pPr>
      <w:r w:rsidRPr="00510ED6">
        <w:rPr>
          <w:b/>
          <w:sz w:val="28"/>
          <w:szCs w:val="28"/>
        </w:rPr>
        <w:t xml:space="preserve">Показания: </w:t>
      </w:r>
      <w:r w:rsidRPr="00510ED6">
        <w:rPr>
          <w:sz w:val="28"/>
          <w:szCs w:val="28"/>
        </w:rPr>
        <w:t xml:space="preserve"> изолированная форма</w:t>
      </w:r>
      <w:r>
        <w:rPr>
          <w:sz w:val="28"/>
          <w:szCs w:val="28"/>
        </w:rPr>
        <w:t xml:space="preserve"> без</w:t>
      </w:r>
      <w:r w:rsidRPr="00510ED6">
        <w:rPr>
          <w:sz w:val="28"/>
          <w:szCs w:val="28"/>
        </w:rPr>
        <w:t xml:space="preserve"> </w:t>
      </w:r>
      <w:proofErr w:type="spellStart"/>
      <w:r w:rsidRPr="00510ED6">
        <w:rPr>
          <w:sz w:val="28"/>
          <w:szCs w:val="28"/>
        </w:rPr>
        <w:t>висцероабдоминальной</w:t>
      </w:r>
      <w:proofErr w:type="spellEnd"/>
      <w:r w:rsidRPr="00510ED6">
        <w:rPr>
          <w:sz w:val="28"/>
          <w:szCs w:val="28"/>
        </w:rPr>
        <w:t xml:space="preserve"> диспропорции, хорошее состояние кишечника</w:t>
      </w:r>
      <w:r>
        <w:rPr>
          <w:sz w:val="28"/>
          <w:szCs w:val="28"/>
        </w:rPr>
        <w:t xml:space="preserve">, диаметр грыжевого отверстия </w:t>
      </w:r>
      <w:r w:rsidRPr="002E3189">
        <w:rPr>
          <w:sz w:val="28"/>
          <w:szCs w:val="28"/>
        </w:rPr>
        <w:t>&lt;</w:t>
      </w:r>
      <w:r>
        <w:rPr>
          <w:sz w:val="28"/>
          <w:szCs w:val="28"/>
        </w:rPr>
        <w:t xml:space="preserve">5 см </w:t>
      </w:r>
    </w:p>
    <w:p w:rsidR="00013DC8" w:rsidRPr="00510ED6" w:rsidRDefault="00013DC8" w:rsidP="00013DC8">
      <w:pPr>
        <w:pStyle w:val="4"/>
        <w:ind w:firstLine="0"/>
        <w:rPr>
          <w:sz w:val="28"/>
          <w:szCs w:val="28"/>
        </w:rPr>
      </w:pPr>
      <w:r w:rsidRPr="00510ED6">
        <w:rPr>
          <w:b/>
          <w:sz w:val="28"/>
          <w:szCs w:val="28"/>
        </w:rPr>
        <w:t>Радикальная операция.</w:t>
      </w:r>
      <w:r w:rsidRPr="00510ED6">
        <w:rPr>
          <w:sz w:val="28"/>
          <w:szCs w:val="28"/>
        </w:rPr>
        <w:t xml:space="preserve"> В связи с тем, что при </w:t>
      </w:r>
      <w:proofErr w:type="spellStart"/>
      <w:r w:rsidRPr="00510ED6">
        <w:rPr>
          <w:sz w:val="28"/>
          <w:szCs w:val="28"/>
        </w:rPr>
        <w:t>гастрошизисе</w:t>
      </w:r>
      <w:proofErr w:type="spellEnd"/>
      <w:r w:rsidRPr="00510ED6">
        <w:rPr>
          <w:sz w:val="28"/>
          <w:szCs w:val="28"/>
        </w:rPr>
        <w:t xml:space="preserve"> брюшная стенка обычно развита достаточно хорошо, то её </w:t>
      </w:r>
      <w:proofErr w:type="spellStart"/>
      <w:r w:rsidRPr="00510ED6">
        <w:rPr>
          <w:sz w:val="28"/>
          <w:szCs w:val="28"/>
        </w:rPr>
        <w:t>ушивание</w:t>
      </w:r>
      <w:proofErr w:type="spellEnd"/>
      <w:r w:rsidRPr="00510ED6">
        <w:rPr>
          <w:sz w:val="28"/>
          <w:szCs w:val="28"/>
        </w:rPr>
        <w:t xml:space="preserve"> не представляет таких сложностей как при </w:t>
      </w:r>
      <w:proofErr w:type="spellStart"/>
      <w:r w:rsidRPr="00510ED6">
        <w:rPr>
          <w:sz w:val="28"/>
          <w:szCs w:val="28"/>
        </w:rPr>
        <w:t>омфалоцеле</w:t>
      </w:r>
      <w:proofErr w:type="spellEnd"/>
      <w:r w:rsidRPr="00510ED6">
        <w:rPr>
          <w:sz w:val="28"/>
          <w:szCs w:val="28"/>
        </w:rPr>
        <w:t xml:space="preserve">. Поэтому первичная пластика дефекта передней брюшной стенки при </w:t>
      </w:r>
      <w:proofErr w:type="spellStart"/>
      <w:r w:rsidRPr="00510ED6">
        <w:rPr>
          <w:sz w:val="28"/>
          <w:szCs w:val="28"/>
        </w:rPr>
        <w:t>гастрошизисе</w:t>
      </w:r>
      <w:proofErr w:type="spellEnd"/>
      <w:r w:rsidRPr="00510ED6">
        <w:rPr>
          <w:sz w:val="28"/>
          <w:szCs w:val="28"/>
        </w:rPr>
        <w:t xml:space="preserve"> очень распространена и предпочитается большинством хирургов [9,10,11,12]. </w:t>
      </w:r>
      <w:r>
        <w:rPr>
          <w:sz w:val="28"/>
          <w:szCs w:val="28"/>
        </w:rPr>
        <w:t>Она может быть выполнена:</w:t>
      </w:r>
    </w:p>
    <w:p w:rsidR="00013DC8" w:rsidRPr="00510ED6" w:rsidRDefault="00013DC8" w:rsidP="00013DC8">
      <w:pPr>
        <w:pStyle w:val="4"/>
        <w:numPr>
          <w:ilvl w:val="0"/>
          <w:numId w:val="15"/>
        </w:numPr>
        <w:tabs>
          <w:tab w:val="clear" w:pos="720"/>
          <w:tab w:val="num" w:pos="567"/>
        </w:tabs>
        <w:ind w:left="0" w:firstLine="0"/>
        <w:rPr>
          <w:b/>
          <w:noProof/>
          <w:sz w:val="28"/>
          <w:szCs w:val="28"/>
        </w:rPr>
      </w:pPr>
      <w:r w:rsidRPr="00510ED6">
        <w:rPr>
          <w:b/>
          <w:noProof/>
          <w:sz w:val="28"/>
          <w:szCs w:val="28"/>
        </w:rPr>
        <w:t>традиционная</w:t>
      </w:r>
    </w:p>
    <w:p w:rsidR="00013DC8" w:rsidRPr="009B3796" w:rsidRDefault="00013DC8" w:rsidP="00013DC8">
      <w:pPr>
        <w:pStyle w:val="4"/>
        <w:numPr>
          <w:ilvl w:val="0"/>
          <w:numId w:val="15"/>
        </w:numPr>
        <w:tabs>
          <w:tab w:val="clear" w:pos="720"/>
          <w:tab w:val="num" w:pos="567"/>
        </w:tabs>
        <w:ind w:left="0" w:firstLine="0"/>
        <w:rPr>
          <w:sz w:val="28"/>
          <w:szCs w:val="28"/>
          <w:shd w:val="clear" w:color="auto" w:fill="FFFFFF"/>
        </w:rPr>
      </w:pPr>
      <w:r w:rsidRPr="00510ED6">
        <w:rPr>
          <w:b/>
          <w:noProof/>
          <w:sz w:val="28"/>
          <w:szCs w:val="28"/>
        </w:rPr>
        <w:t xml:space="preserve">безнаркозное вравление эвентерированных органов в брюшную полость по методу </w:t>
      </w:r>
      <w:proofErr w:type="spellStart"/>
      <w:r w:rsidRPr="009B3796">
        <w:rPr>
          <w:b/>
          <w:sz w:val="28"/>
          <w:szCs w:val="28"/>
          <w:shd w:val="clear" w:color="auto" w:fill="FFFFFF"/>
        </w:rPr>
        <w:t>Bianchi</w:t>
      </w:r>
      <w:proofErr w:type="spellEnd"/>
      <w:r>
        <w:rPr>
          <w:b/>
          <w:sz w:val="28"/>
          <w:szCs w:val="28"/>
          <w:shd w:val="clear" w:color="auto" w:fill="FFFFFF"/>
        </w:rPr>
        <w:t xml:space="preserve"> (</w:t>
      </w:r>
      <w:r>
        <w:rPr>
          <w:sz w:val="28"/>
          <w:szCs w:val="28"/>
          <w:shd w:val="clear" w:color="auto" w:fill="FFFFFF"/>
        </w:rPr>
        <w:t>EDMR-</w:t>
      </w:r>
      <w:proofErr w:type="spellStart"/>
      <w:r>
        <w:rPr>
          <w:sz w:val="28"/>
          <w:szCs w:val="28"/>
          <w:shd w:val="clear" w:color="auto" w:fill="FFFFFF"/>
        </w:rPr>
        <w:t>No</w:t>
      </w:r>
      <w:proofErr w:type="spellEnd"/>
      <w:r>
        <w:rPr>
          <w:sz w:val="28"/>
          <w:szCs w:val="28"/>
          <w:shd w:val="clear" w:color="auto" w:fill="FFFFFF"/>
        </w:rPr>
        <w:t xml:space="preserve"> GA </w:t>
      </w:r>
      <w:proofErr w:type="spellStart"/>
      <w:r>
        <w:rPr>
          <w:sz w:val="28"/>
          <w:szCs w:val="28"/>
          <w:shd w:val="clear" w:color="auto" w:fill="FFFFFF"/>
        </w:rPr>
        <w:t>for</w:t>
      </w:r>
      <w:proofErr w:type="spellEnd"/>
      <w:r>
        <w:rPr>
          <w:sz w:val="28"/>
          <w:szCs w:val="28"/>
          <w:shd w:val="clear" w:color="auto" w:fill="FFFFFF"/>
        </w:rPr>
        <w:t xml:space="preserve"> GS –</w:t>
      </w:r>
      <w:r w:rsidRPr="00510ED6">
        <w:rPr>
          <w:sz w:val="28"/>
          <w:szCs w:val="28"/>
          <w:shd w:val="clear" w:color="auto" w:fill="FFFFFF"/>
        </w:rPr>
        <w:t xml:space="preserve"> элективное медленное погружение кишечника без общей анестезии</w:t>
      </w:r>
      <w:r>
        <w:rPr>
          <w:b/>
          <w:sz w:val="28"/>
          <w:szCs w:val="28"/>
          <w:shd w:val="clear" w:color="auto" w:fill="FFFFFF"/>
        </w:rPr>
        <w:t xml:space="preserve"> </w:t>
      </w:r>
      <w:r w:rsidRPr="009B3796">
        <w:rPr>
          <w:sz w:val="28"/>
          <w:szCs w:val="28"/>
          <w:shd w:val="clear" w:color="auto" w:fill="FFFFFF"/>
        </w:rPr>
        <w:t xml:space="preserve">при </w:t>
      </w:r>
      <w:proofErr w:type="spellStart"/>
      <w:r w:rsidRPr="009B3796">
        <w:rPr>
          <w:sz w:val="28"/>
          <w:szCs w:val="28"/>
          <w:shd w:val="clear" w:color="auto" w:fill="FFFFFF"/>
        </w:rPr>
        <w:t>гастрощизисе</w:t>
      </w:r>
      <w:proofErr w:type="spellEnd"/>
      <w:r w:rsidRPr="009B3796">
        <w:rPr>
          <w:sz w:val="28"/>
          <w:szCs w:val="28"/>
          <w:shd w:val="clear" w:color="auto" w:fill="FFFFFF"/>
        </w:rPr>
        <w:t>)</w:t>
      </w:r>
    </w:p>
    <w:p w:rsidR="00013DC8" w:rsidRDefault="00013DC8" w:rsidP="00013DC8">
      <w:pPr>
        <w:pStyle w:val="4"/>
        <w:tabs>
          <w:tab w:val="left" w:pos="567"/>
        </w:tabs>
        <w:ind w:firstLine="0"/>
        <w:jc w:val="center"/>
        <w:rPr>
          <w:b/>
          <w:sz w:val="28"/>
          <w:szCs w:val="28"/>
        </w:rPr>
      </w:pPr>
    </w:p>
    <w:p w:rsidR="00013DC8" w:rsidRPr="00163603" w:rsidRDefault="00013DC8" w:rsidP="00013DC8">
      <w:pPr>
        <w:pStyle w:val="4"/>
        <w:tabs>
          <w:tab w:val="left" w:pos="567"/>
        </w:tabs>
        <w:ind w:firstLine="0"/>
        <w:jc w:val="center"/>
        <w:rPr>
          <w:b/>
          <w:sz w:val="28"/>
          <w:szCs w:val="28"/>
        </w:rPr>
      </w:pPr>
      <w:r w:rsidRPr="00163603">
        <w:rPr>
          <w:b/>
          <w:sz w:val="28"/>
          <w:szCs w:val="28"/>
        </w:rPr>
        <w:t>Отсроченная радикальная пластика передней брюшной стенки</w:t>
      </w:r>
    </w:p>
    <w:p w:rsidR="00013DC8" w:rsidRPr="009B3796" w:rsidRDefault="00013DC8" w:rsidP="00013DC8">
      <w:pPr>
        <w:pStyle w:val="4"/>
        <w:ind w:firstLine="0"/>
        <w:rPr>
          <w:sz w:val="28"/>
          <w:szCs w:val="28"/>
        </w:rPr>
      </w:pPr>
      <w:r w:rsidRPr="00510ED6">
        <w:rPr>
          <w:b/>
          <w:sz w:val="28"/>
          <w:szCs w:val="28"/>
        </w:rPr>
        <w:t xml:space="preserve">Показания: </w:t>
      </w:r>
      <w:r w:rsidRPr="00510ED6">
        <w:rPr>
          <w:sz w:val="28"/>
          <w:szCs w:val="28"/>
        </w:rPr>
        <w:t>изолированная форма</w:t>
      </w:r>
      <w:r>
        <w:rPr>
          <w:sz w:val="28"/>
          <w:szCs w:val="28"/>
        </w:rPr>
        <w:t xml:space="preserve"> с</w:t>
      </w:r>
      <w:r w:rsidRPr="00510ED6">
        <w:rPr>
          <w:sz w:val="28"/>
          <w:szCs w:val="28"/>
        </w:rPr>
        <w:t xml:space="preserve"> </w:t>
      </w:r>
      <w:proofErr w:type="spellStart"/>
      <w:r w:rsidRPr="00510ED6">
        <w:rPr>
          <w:sz w:val="28"/>
          <w:szCs w:val="28"/>
        </w:rPr>
        <w:t>в</w:t>
      </w:r>
      <w:r>
        <w:rPr>
          <w:sz w:val="28"/>
          <w:szCs w:val="28"/>
        </w:rPr>
        <w:t>исцероабдоминальной</w:t>
      </w:r>
      <w:proofErr w:type="spellEnd"/>
      <w:r>
        <w:rPr>
          <w:sz w:val="28"/>
          <w:szCs w:val="28"/>
        </w:rPr>
        <w:t xml:space="preserve"> диспропорцией, нахождение с наружи печени.</w:t>
      </w:r>
    </w:p>
    <w:p w:rsidR="00013DC8" w:rsidRDefault="00013DC8" w:rsidP="00013DC8">
      <w:pPr>
        <w:pStyle w:val="4"/>
        <w:ind w:firstLine="0"/>
        <w:rPr>
          <w:sz w:val="28"/>
          <w:szCs w:val="28"/>
        </w:rPr>
      </w:pPr>
      <w:r w:rsidRPr="00510ED6">
        <w:rPr>
          <w:b/>
          <w:sz w:val="28"/>
          <w:szCs w:val="28"/>
        </w:rPr>
        <w:t>Отсроченная радикальная операция</w:t>
      </w:r>
      <w:r w:rsidRPr="00510E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выполняется двумя этапами </w:t>
      </w:r>
      <w:r w:rsidRPr="00510ED6">
        <w:rPr>
          <w:b/>
          <w:sz w:val="28"/>
          <w:szCs w:val="28"/>
        </w:rPr>
        <w:t xml:space="preserve">(с 1-м этапом </w:t>
      </w:r>
      <w:proofErr w:type="spellStart"/>
      <w:r w:rsidRPr="00510ED6">
        <w:rPr>
          <w:b/>
          <w:sz w:val="28"/>
          <w:szCs w:val="28"/>
        </w:rPr>
        <w:t>силопластики</w:t>
      </w:r>
      <w:proofErr w:type="spellEnd"/>
      <w:r w:rsidRPr="00510ED6">
        <w:rPr>
          <w:b/>
          <w:sz w:val="28"/>
          <w:szCs w:val="28"/>
        </w:rPr>
        <w:t>).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Обычно </w:t>
      </w:r>
      <w:r w:rsidRPr="00510ED6">
        <w:rPr>
          <w:sz w:val="28"/>
          <w:szCs w:val="28"/>
        </w:rPr>
        <w:t xml:space="preserve">погружение петель кишечника в брюшную полость </w:t>
      </w:r>
      <w:r>
        <w:rPr>
          <w:sz w:val="28"/>
          <w:szCs w:val="28"/>
        </w:rPr>
        <w:t xml:space="preserve">                </w:t>
      </w:r>
      <w:r w:rsidRPr="00510ED6">
        <w:rPr>
          <w:sz w:val="28"/>
          <w:szCs w:val="28"/>
        </w:rPr>
        <w:t>со ста</w:t>
      </w:r>
      <w:r>
        <w:rPr>
          <w:sz w:val="28"/>
          <w:szCs w:val="28"/>
        </w:rPr>
        <w:t xml:space="preserve">билизацией состояния занимает 7 – </w:t>
      </w:r>
      <w:r w:rsidRPr="00510ED6">
        <w:rPr>
          <w:sz w:val="28"/>
          <w:szCs w:val="28"/>
        </w:rPr>
        <w:t xml:space="preserve">9 дней. </w:t>
      </w:r>
    </w:p>
    <w:p w:rsidR="00013DC8" w:rsidRDefault="00013DC8" w:rsidP="00013DC8">
      <w:pPr>
        <w:pStyle w:val="4"/>
        <w:ind w:firstLine="0"/>
        <w:rPr>
          <w:sz w:val="28"/>
          <w:szCs w:val="28"/>
        </w:rPr>
      </w:pPr>
      <w:r w:rsidRPr="00510ED6">
        <w:rPr>
          <w:sz w:val="28"/>
          <w:szCs w:val="28"/>
        </w:rPr>
        <w:t xml:space="preserve">После чего, в срочно-плановом порядке </w:t>
      </w:r>
      <w:proofErr w:type="gramStart"/>
      <w:r w:rsidRPr="00510ED6">
        <w:rPr>
          <w:sz w:val="28"/>
          <w:szCs w:val="28"/>
        </w:rPr>
        <w:t>планируется</w:t>
      </w:r>
      <w:proofErr w:type="gramEnd"/>
      <w:r w:rsidRPr="00510ED6">
        <w:rPr>
          <w:sz w:val="28"/>
          <w:szCs w:val="28"/>
        </w:rPr>
        <w:t xml:space="preserve"> вы</w:t>
      </w:r>
      <w:r>
        <w:rPr>
          <w:sz w:val="28"/>
          <w:szCs w:val="28"/>
        </w:rPr>
        <w:t>полняется второй этап операции –</w:t>
      </w:r>
      <w:r w:rsidRPr="00510ED6">
        <w:rPr>
          <w:sz w:val="28"/>
          <w:szCs w:val="28"/>
        </w:rPr>
        <w:t xml:space="preserve"> радикальная пластика брюшной стенки [10,11]. </w:t>
      </w:r>
    </w:p>
    <w:p w:rsidR="002B7DB2" w:rsidRDefault="00013DC8" w:rsidP="00C934E5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 w:rsidRPr="00013DC8">
        <w:rPr>
          <w:sz w:val="28"/>
          <w:szCs w:val="28"/>
          <w:shd w:val="clear" w:color="auto" w:fill="FFFFFF"/>
        </w:rPr>
        <w:t xml:space="preserve">При лечении детей с ГШ и </w:t>
      </w:r>
      <w:proofErr w:type="spellStart"/>
      <w:r w:rsidRPr="00013DC8">
        <w:rPr>
          <w:sz w:val="28"/>
          <w:szCs w:val="28"/>
          <w:shd w:val="clear" w:color="auto" w:fill="FFFFFF"/>
        </w:rPr>
        <w:t>омфалоцеле</w:t>
      </w:r>
      <w:proofErr w:type="spellEnd"/>
      <w:r w:rsidRPr="00013DC8">
        <w:rPr>
          <w:sz w:val="28"/>
          <w:szCs w:val="28"/>
          <w:shd w:val="clear" w:color="auto" w:fill="FFFFFF"/>
        </w:rPr>
        <w:t xml:space="preserve">, имеющих сочетанные пороки развития кишечника (атрезия кишки) целесообразно одномоментно с пластикой брюшной стенки наложить </w:t>
      </w:r>
      <w:proofErr w:type="gramStart"/>
      <w:r w:rsidRPr="00013DC8">
        <w:rPr>
          <w:sz w:val="28"/>
          <w:szCs w:val="28"/>
          <w:shd w:val="clear" w:color="auto" w:fill="FFFFFF"/>
        </w:rPr>
        <w:t>двойную</w:t>
      </w:r>
      <w:proofErr w:type="gramEnd"/>
      <w:r w:rsidRPr="00013DC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13DC8">
        <w:rPr>
          <w:sz w:val="28"/>
          <w:szCs w:val="28"/>
          <w:shd w:val="clear" w:color="auto" w:fill="FFFFFF"/>
        </w:rPr>
        <w:t>стому</w:t>
      </w:r>
      <w:proofErr w:type="spellEnd"/>
      <w:r w:rsidRPr="00013DC8">
        <w:rPr>
          <w:sz w:val="28"/>
          <w:szCs w:val="28"/>
          <w:shd w:val="clear" w:color="auto" w:fill="FFFFFF"/>
        </w:rPr>
        <w:t xml:space="preserve"> на уровне атрезии.</w:t>
      </w:r>
      <w:r w:rsidRPr="00013DC8">
        <w:rPr>
          <w:sz w:val="28"/>
          <w:szCs w:val="28"/>
        </w:rPr>
        <w:t xml:space="preserve"> </w:t>
      </w:r>
      <w:r w:rsidRPr="00510ED6">
        <w:rPr>
          <w:sz w:val="28"/>
          <w:szCs w:val="28"/>
        </w:rPr>
        <w:t>[10,11]</w:t>
      </w:r>
    </w:p>
    <w:p w:rsidR="00013DC8" w:rsidRPr="00DA5C86" w:rsidRDefault="00013DC8" w:rsidP="00013DC8">
      <w:pPr>
        <w:widowControl w:val="0"/>
        <w:tabs>
          <w:tab w:val="left" w:pos="525"/>
        </w:tabs>
        <w:snapToGrid w:val="0"/>
        <w:jc w:val="both"/>
        <w:rPr>
          <w:b/>
          <w:i/>
          <w:sz w:val="28"/>
          <w:szCs w:val="28"/>
        </w:rPr>
      </w:pPr>
      <w:r w:rsidRPr="00DA5C86">
        <w:rPr>
          <w:b/>
          <w:sz w:val="28"/>
          <w:szCs w:val="28"/>
        </w:rPr>
        <w:lastRenderedPageBreak/>
        <w:t>7)</w:t>
      </w:r>
      <w:r w:rsidRPr="00DA5C86">
        <w:rPr>
          <w:sz w:val="28"/>
          <w:szCs w:val="28"/>
        </w:rPr>
        <w:t xml:space="preserve"> </w:t>
      </w:r>
      <w:r w:rsidRPr="002C1170">
        <w:rPr>
          <w:b/>
          <w:sz w:val="28"/>
          <w:szCs w:val="28"/>
        </w:rPr>
        <w:t>Показание для консультации специалистов</w:t>
      </w:r>
      <w:r>
        <w:rPr>
          <w:b/>
          <w:sz w:val="28"/>
          <w:szCs w:val="28"/>
        </w:rPr>
        <w:t>:</w:t>
      </w:r>
      <w:r w:rsidRPr="00DA5C86">
        <w:rPr>
          <w:b/>
          <w:i/>
          <w:sz w:val="28"/>
          <w:szCs w:val="28"/>
        </w:rPr>
        <w:t xml:space="preserve"> </w:t>
      </w:r>
    </w:p>
    <w:p w:rsidR="00013DC8" w:rsidRPr="00C02865" w:rsidRDefault="00013DC8" w:rsidP="00013DC8">
      <w:pPr>
        <w:widowControl w:val="0"/>
        <w:numPr>
          <w:ilvl w:val="0"/>
          <w:numId w:val="15"/>
        </w:numPr>
        <w:tabs>
          <w:tab w:val="clear" w:pos="720"/>
          <w:tab w:val="left" w:pos="426"/>
          <w:tab w:val="left" w:pos="552"/>
          <w:tab w:val="num" w:pos="1134"/>
        </w:tabs>
        <w:snapToGrid w:val="0"/>
        <w:ind w:left="0" w:hanging="1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к</w:t>
      </w:r>
      <w:r w:rsidRPr="00C02865">
        <w:rPr>
          <w:sz w:val="28"/>
          <w:szCs w:val="28"/>
        </w:rPr>
        <w:t>онсультация невролога –</w:t>
      </w:r>
      <w:r>
        <w:rPr>
          <w:sz w:val="28"/>
          <w:szCs w:val="28"/>
        </w:rPr>
        <w:t xml:space="preserve"> п</w:t>
      </w:r>
      <w:r w:rsidRPr="00C02865">
        <w:rPr>
          <w:sz w:val="28"/>
          <w:szCs w:val="28"/>
        </w:rPr>
        <w:t>ри выявлении изменени</w:t>
      </w:r>
      <w:r>
        <w:rPr>
          <w:sz w:val="28"/>
          <w:szCs w:val="28"/>
        </w:rPr>
        <w:t>й</w:t>
      </w:r>
      <w:r w:rsidRPr="00C02865">
        <w:rPr>
          <w:sz w:val="28"/>
          <w:szCs w:val="28"/>
        </w:rPr>
        <w:t xml:space="preserve"> со стороны центральной нервной системы (гидроцефалии, </w:t>
      </w:r>
      <w:proofErr w:type="spellStart"/>
      <w:r w:rsidRPr="00C02865">
        <w:rPr>
          <w:sz w:val="28"/>
          <w:szCs w:val="28"/>
        </w:rPr>
        <w:t>вентрикуломегалии</w:t>
      </w:r>
      <w:proofErr w:type="spellEnd"/>
      <w:r w:rsidRPr="00C02865">
        <w:rPr>
          <w:sz w:val="28"/>
          <w:szCs w:val="28"/>
        </w:rPr>
        <w:t>, гипоксический – ишемического поражения головного мозга) на НСГ или при сочетании пороков развития центральной нервной системы</w:t>
      </w:r>
      <w:r>
        <w:rPr>
          <w:sz w:val="28"/>
          <w:szCs w:val="28"/>
        </w:rPr>
        <w:t>;</w:t>
      </w:r>
    </w:p>
    <w:p w:rsidR="00013DC8" w:rsidRPr="00C02865" w:rsidRDefault="00013DC8" w:rsidP="00013DC8">
      <w:pPr>
        <w:widowControl w:val="0"/>
        <w:numPr>
          <w:ilvl w:val="0"/>
          <w:numId w:val="15"/>
        </w:numPr>
        <w:tabs>
          <w:tab w:val="clear" w:pos="720"/>
          <w:tab w:val="left" w:pos="426"/>
          <w:tab w:val="left" w:pos="552"/>
          <w:tab w:val="num" w:pos="1134"/>
        </w:tabs>
        <w:snapToGrid w:val="0"/>
        <w:ind w:left="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кардиолога – </w:t>
      </w:r>
      <w:r w:rsidRPr="00C02865">
        <w:rPr>
          <w:sz w:val="28"/>
          <w:szCs w:val="28"/>
        </w:rPr>
        <w:t xml:space="preserve">назначение консервативной терапии при выявлении гемодинамических </w:t>
      </w:r>
      <w:r>
        <w:rPr>
          <w:sz w:val="28"/>
          <w:szCs w:val="28"/>
        </w:rPr>
        <w:t>нарушений;</w:t>
      </w:r>
    </w:p>
    <w:p w:rsidR="00013DC8" w:rsidRPr="00C02865" w:rsidRDefault="00013DC8" w:rsidP="00013DC8">
      <w:pPr>
        <w:pStyle w:val="4"/>
        <w:numPr>
          <w:ilvl w:val="0"/>
          <w:numId w:val="15"/>
        </w:numPr>
        <w:tabs>
          <w:tab w:val="clear" w:pos="720"/>
          <w:tab w:val="left" w:pos="426"/>
          <w:tab w:val="left" w:pos="552"/>
          <w:tab w:val="num" w:pos="1134"/>
        </w:tabs>
        <w:ind w:left="0" w:hanging="11"/>
        <w:rPr>
          <w:sz w:val="28"/>
          <w:szCs w:val="28"/>
        </w:rPr>
      </w:pPr>
      <w:r>
        <w:rPr>
          <w:sz w:val="28"/>
          <w:szCs w:val="28"/>
        </w:rPr>
        <w:t>к</w:t>
      </w:r>
      <w:r w:rsidRPr="00C02865">
        <w:rPr>
          <w:sz w:val="28"/>
          <w:szCs w:val="28"/>
        </w:rPr>
        <w:t>онсультация уролога –</w:t>
      </w:r>
      <w:r>
        <w:rPr>
          <w:sz w:val="28"/>
          <w:szCs w:val="28"/>
        </w:rPr>
        <w:t xml:space="preserve"> </w:t>
      </w:r>
      <w:r w:rsidRPr="00C02865">
        <w:rPr>
          <w:sz w:val="28"/>
          <w:szCs w:val="28"/>
        </w:rPr>
        <w:t>определение сроко</w:t>
      </w:r>
      <w:r>
        <w:rPr>
          <w:sz w:val="28"/>
          <w:szCs w:val="28"/>
        </w:rPr>
        <w:t xml:space="preserve">в коррекций патологий </w:t>
      </w:r>
      <w:r w:rsidRPr="00C02865">
        <w:rPr>
          <w:sz w:val="28"/>
          <w:szCs w:val="28"/>
        </w:rPr>
        <w:t>при выявлении</w:t>
      </w:r>
      <w:r>
        <w:rPr>
          <w:sz w:val="28"/>
          <w:szCs w:val="28"/>
        </w:rPr>
        <w:t xml:space="preserve"> патологий мочеполовой системы;</w:t>
      </w:r>
    </w:p>
    <w:p w:rsidR="00013DC8" w:rsidRPr="00C02865" w:rsidRDefault="00013DC8" w:rsidP="00013DC8">
      <w:pPr>
        <w:widowControl w:val="0"/>
        <w:numPr>
          <w:ilvl w:val="0"/>
          <w:numId w:val="15"/>
        </w:numPr>
        <w:tabs>
          <w:tab w:val="clear" w:pos="720"/>
          <w:tab w:val="left" w:pos="426"/>
          <w:tab w:val="left" w:pos="552"/>
          <w:tab w:val="num" w:pos="1134"/>
        </w:tabs>
        <w:snapToGrid w:val="0"/>
        <w:ind w:left="0" w:hanging="1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02865">
        <w:rPr>
          <w:sz w:val="28"/>
          <w:szCs w:val="28"/>
        </w:rPr>
        <w:t xml:space="preserve">онсультация генетика  – </w:t>
      </w:r>
      <w:r>
        <w:rPr>
          <w:sz w:val="28"/>
          <w:szCs w:val="28"/>
        </w:rPr>
        <w:t>для выявления хромосомной аномалии.</w:t>
      </w:r>
    </w:p>
    <w:p w:rsidR="00013DC8" w:rsidRDefault="00013DC8" w:rsidP="00C934E5">
      <w:pPr>
        <w:pStyle w:val="a3"/>
        <w:tabs>
          <w:tab w:val="left" w:pos="426"/>
        </w:tabs>
        <w:ind w:left="0"/>
        <w:jc w:val="both"/>
      </w:pPr>
    </w:p>
    <w:p w:rsidR="00013DC8" w:rsidRPr="00DA5C86" w:rsidRDefault="00013DC8" w:rsidP="00013DC8">
      <w:pPr>
        <w:tabs>
          <w:tab w:val="left" w:pos="0"/>
          <w:tab w:val="left" w:pos="525"/>
        </w:tabs>
        <w:rPr>
          <w:b/>
          <w:sz w:val="28"/>
          <w:szCs w:val="28"/>
        </w:rPr>
      </w:pPr>
      <w:r w:rsidRPr="00DA5C86">
        <w:rPr>
          <w:rFonts w:eastAsia="Times New Roman"/>
          <w:b/>
          <w:sz w:val="28"/>
          <w:szCs w:val="28"/>
          <w:lang w:val="kk-KZ" w:eastAsia="en-US"/>
        </w:rPr>
        <w:t>8) Индикаторы эффективности лечения</w:t>
      </w:r>
      <w:r w:rsidRPr="00B04276">
        <w:rPr>
          <w:rFonts w:eastAsia="Times New Roman"/>
          <w:b/>
          <w:sz w:val="28"/>
          <w:szCs w:val="28"/>
          <w:lang w:val="kk-KZ" w:eastAsia="en-US"/>
        </w:rPr>
        <w:t>:</w:t>
      </w:r>
    </w:p>
    <w:p w:rsidR="00013DC8" w:rsidRPr="00DA5C86" w:rsidRDefault="00013DC8" w:rsidP="00013DC8">
      <w:pPr>
        <w:numPr>
          <w:ilvl w:val="0"/>
          <w:numId w:val="15"/>
        </w:numPr>
        <w:tabs>
          <w:tab w:val="clear" w:pos="720"/>
          <w:tab w:val="left" w:pos="0"/>
          <w:tab w:val="left" w:pos="426"/>
          <w:tab w:val="left" w:pos="601"/>
          <w:tab w:val="num" w:pos="1134"/>
        </w:tabs>
        <w:ind w:left="0" w:hanging="11"/>
        <w:jc w:val="both"/>
        <w:rPr>
          <w:sz w:val="28"/>
          <w:szCs w:val="28"/>
        </w:rPr>
      </w:pPr>
      <w:r w:rsidRPr="00DA5C86">
        <w:rPr>
          <w:sz w:val="28"/>
          <w:szCs w:val="28"/>
        </w:rPr>
        <w:t>отсутстви</w:t>
      </w:r>
      <w:r>
        <w:rPr>
          <w:sz w:val="28"/>
          <w:szCs w:val="28"/>
        </w:rPr>
        <w:t xml:space="preserve">е послеоперационных осложнений – абдоминального </w:t>
      </w:r>
      <w:r w:rsidRPr="00DA5C86">
        <w:rPr>
          <w:sz w:val="28"/>
          <w:szCs w:val="28"/>
        </w:rPr>
        <w:t>сепсиса, некротического энтероколита с перфорацией кишечника</w:t>
      </w:r>
      <w:r>
        <w:rPr>
          <w:sz w:val="28"/>
          <w:szCs w:val="28"/>
        </w:rPr>
        <w:t>;</w:t>
      </w:r>
    </w:p>
    <w:p w:rsidR="00013DC8" w:rsidRPr="00DA5C86" w:rsidRDefault="00013DC8" w:rsidP="00013DC8">
      <w:pPr>
        <w:numPr>
          <w:ilvl w:val="0"/>
          <w:numId w:val="15"/>
        </w:numPr>
        <w:tabs>
          <w:tab w:val="clear" w:pos="720"/>
          <w:tab w:val="left" w:pos="0"/>
          <w:tab w:val="left" w:pos="426"/>
          <w:tab w:val="left" w:pos="601"/>
          <w:tab w:val="num" w:pos="1134"/>
        </w:tabs>
        <w:ind w:left="0" w:hanging="11"/>
        <w:jc w:val="both"/>
        <w:rPr>
          <w:sz w:val="28"/>
          <w:szCs w:val="28"/>
        </w:rPr>
      </w:pPr>
      <w:r w:rsidRPr="00DA5C86">
        <w:rPr>
          <w:sz w:val="28"/>
          <w:szCs w:val="28"/>
        </w:rPr>
        <w:t>отсутствие признаков во</w:t>
      </w:r>
      <w:r>
        <w:rPr>
          <w:sz w:val="28"/>
          <w:szCs w:val="28"/>
        </w:rPr>
        <w:t xml:space="preserve">спаления послеоперационной раны – </w:t>
      </w:r>
      <w:r w:rsidRPr="00DA5C86">
        <w:rPr>
          <w:sz w:val="28"/>
          <w:szCs w:val="28"/>
        </w:rPr>
        <w:t>несост</w:t>
      </w:r>
      <w:r>
        <w:rPr>
          <w:sz w:val="28"/>
          <w:szCs w:val="28"/>
        </w:rPr>
        <w:t>о</w:t>
      </w:r>
      <w:r w:rsidRPr="00DA5C86">
        <w:rPr>
          <w:sz w:val="28"/>
          <w:szCs w:val="28"/>
        </w:rPr>
        <w:t>ятельность швов апоневроза</w:t>
      </w:r>
      <w:r>
        <w:rPr>
          <w:sz w:val="28"/>
          <w:szCs w:val="28"/>
        </w:rPr>
        <w:t>;</w:t>
      </w:r>
    </w:p>
    <w:p w:rsidR="00013DC8" w:rsidRPr="002C1170" w:rsidRDefault="00013DC8" w:rsidP="00013DC8">
      <w:pPr>
        <w:pStyle w:val="1"/>
        <w:numPr>
          <w:ilvl w:val="0"/>
          <w:numId w:val="15"/>
        </w:numPr>
        <w:tabs>
          <w:tab w:val="clear" w:pos="720"/>
          <w:tab w:val="left" w:pos="426"/>
          <w:tab w:val="left" w:pos="601"/>
          <w:tab w:val="num" w:pos="1134"/>
        </w:tabs>
        <w:ind w:left="0" w:hanging="11"/>
        <w:jc w:val="both"/>
        <w:rPr>
          <w:b/>
          <w:sz w:val="28"/>
          <w:szCs w:val="28"/>
        </w:rPr>
      </w:pPr>
      <w:r>
        <w:rPr>
          <w:sz w:val="28"/>
          <w:szCs w:val="28"/>
        </w:rPr>
        <w:t>отсутствие в послеоперационном</w:t>
      </w:r>
      <w:r w:rsidRPr="00DA5C86">
        <w:rPr>
          <w:sz w:val="28"/>
          <w:szCs w:val="28"/>
        </w:rPr>
        <w:t xml:space="preserve"> периоде спаечной кишечной непроходимости</w:t>
      </w:r>
      <w:r>
        <w:rPr>
          <w:sz w:val="28"/>
          <w:szCs w:val="28"/>
        </w:rPr>
        <w:t>.</w:t>
      </w:r>
    </w:p>
    <w:p w:rsidR="00013DC8" w:rsidRDefault="00013DC8" w:rsidP="00C934E5">
      <w:pPr>
        <w:pStyle w:val="a3"/>
        <w:tabs>
          <w:tab w:val="left" w:pos="426"/>
        </w:tabs>
        <w:ind w:left="0"/>
        <w:jc w:val="both"/>
      </w:pPr>
    </w:p>
    <w:p w:rsidR="00013DC8" w:rsidRDefault="00013DC8" w:rsidP="00013DC8">
      <w:pPr>
        <w:pStyle w:val="1"/>
        <w:tabs>
          <w:tab w:val="left" w:pos="525"/>
        </w:tabs>
        <w:jc w:val="both"/>
        <w:rPr>
          <w:b/>
          <w:sz w:val="28"/>
          <w:szCs w:val="28"/>
        </w:rPr>
      </w:pPr>
      <w:r w:rsidRPr="00DA5C86">
        <w:rPr>
          <w:b/>
          <w:sz w:val="28"/>
          <w:szCs w:val="28"/>
        </w:rPr>
        <w:t>9)</w:t>
      </w:r>
      <w:r>
        <w:rPr>
          <w:b/>
          <w:sz w:val="28"/>
          <w:szCs w:val="28"/>
        </w:rPr>
        <w:t xml:space="preserve"> </w:t>
      </w:r>
      <w:r w:rsidRPr="00DA5C86">
        <w:rPr>
          <w:b/>
          <w:sz w:val="28"/>
          <w:szCs w:val="28"/>
        </w:rPr>
        <w:t>Дальнейшее ведение</w:t>
      </w:r>
      <w:r>
        <w:rPr>
          <w:b/>
          <w:sz w:val="28"/>
          <w:szCs w:val="28"/>
        </w:rPr>
        <w:t>:</w:t>
      </w:r>
    </w:p>
    <w:p w:rsidR="00013DC8" w:rsidRPr="00DA5C86" w:rsidRDefault="00013DC8" w:rsidP="00013DC8">
      <w:pPr>
        <w:pStyle w:val="10"/>
        <w:numPr>
          <w:ilvl w:val="0"/>
          <w:numId w:val="15"/>
        </w:numPr>
        <w:tabs>
          <w:tab w:val="clear" w:pos="720"/>
          <w:tab w:val="left" w:pos="426"/>
          <w:tab w:val="left" w:pos="601"/>
          <w:tab w:val="num" w:pos="1134"/>
        </w:tabs>
        <w:ind w:left="0" w:hanging="11"/>
        <w:jc w:val="both"/>
        <w:rPr>
          <w:sz w:val="28"/>
          <w:szCs w:val="28"/>
        </w:rPr>
      </w:pPr>
      <w:proofErr w:type="spellStart"/>
      <w:r w:rsidRPr="00DA5C86">
        <w:rPr>
          <w:sz w:val="28"/>
          <w:szCs w:val="28"/>
        </w:rPr>
        <w:t>Энтеральное</w:t>
      </w:r>
      <w:proofErr w:type="spellEnd"/>
      <w:r w:rsidRPr="00DA5C86">
        <w:rPr>
          <w:sz w:val="28"/>
          <w:szCs w:val="28"/>
        </w:rPr>
        <w:t xml:space="preserve"> питание должно быть начато после полного пассажа по кишечнику на 3-5 сутки после операции в сочетании </w:t>
      </w:r>
      <w:r w:rsidRPr="00013DC8">
        <w:rPr>
          <w:sz w:val="28"/>
          <w:szCs w:val="28"/>
        </w:rPr>
        <w:t>с антихолинэстеразные  лекарственные препараты (</w:t>
      </w:r>
      <w:proofErr w:type="spellStart"/>
      <w:r w:rsidRPr="00013DC8">
        <w:rPr>
          <w:sz w:val="28"/>
          <w:szCs w:val="28"/>
        </w:rPr>
        <w:t>неостегмина</w:t>
      </w:r>
      <w:proofErr w:type="spellEnd"/>
      <w:r w:rsidRPr="00013DC8">
        <w:rPr>
          <w:sz w:val="28"/>
          <w:szCs w:val="28"/>
        </w:rPr>
        <w:t xml:space="preserve"> </w:t>
      </w:r>
      <w:proofErr w:type="spellStart"/>
      <w:r w:rsidRPr="00013DC8">
        <w:rPr>
          <w:sz w:val="28"/>
          <w:szCs w:val="28"/>
        </w:rPr>
        <w:t>метилсульфат</w:t>
      </w:r>
      <w:proofErr w:type="spellEnd"/>
      <w:proofErr w:type="gramStart"/>
      <w:r w:rsidRPr="00013DC8"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 </w:t>
      </w:r>
      <w:r w:rsidRPr="00DA5C86">
        <w:rPr>
          <w:sz w:val="28"/>
          <w:szCs w:val="28"/>
        </w:rPr>
        <w:t>(</w:t>
      </w:r>
      <w:r>
        <w:rPr>
          <w:sz w:val="28"/>
          <w:szCs w:val="28"/>
        </w:rPr>
        <w:t>УД – D);</w:t>
      </w:r>
    </w:p>
    <w:p w:rsidR="00013DC8" w:rsidRPr="00DA5C86" w:rsidRDefault="00013DC8" w:rsidP="00013DC8">
      <w:pPr>
        <w:pStyle w:val="10"/>
        <w:numPr>
          <w:ilvl w:val="0"/>
          <w:numId w:val="15"/>
        </w:numPr>
        <w:tabs>
          <w:tab w:val="clear" w:pos="720"/>
          <w:tab w:val="left" w:pos="426"/>
          <w:tab w:val="left" w:pos="601"/>
          <w:tab w:val="num" w:pos="1134"/>
        </w:tabs>
        <w:ind w:left="0" w:hanging="11"/>
        <w:jc w:val="both"/>
        <w:rPr>
          <w:sz w:val="28"/>
          <w:szCs w:val="28"/>
        </w:rPr>
      </w:pPr>
      <w:r w:rsidRPr="00DA5C86">
        <w:rPr>
          <w:rFonts w:eastAsia="Times New Roman"/>
          <w:sz w:val="28"/>
          <w:szCs w:val="28"/>
          <w:lang w:val="kk-KZ" w:eastAsia="en-US"/>
        </w:rPr>
        <w:t>Ежедневные перевязки послеоперационной раны</w:t>
      </w:r>
      <w:r>
        <w:rPr>
          <w:rFonts w:eastAsia="Times New Roman"/>
          <w:sz w:val="28"/>
          <w:szCs w:val="28"/>
          <w:lang w:val="kk-KZ" w:eastAsia="en-US"/>
        </w:rPr>
        <w:t>;</w:t>
      </w:r>
    </w:p>
    <w:p w:rsidR="00013DC8" w:rsidRPr="00013DC8" w:rsidRDefault="00013DC8" w:rsidP="00013DC8">
      <w:pPr>
        <w:pStyle w:val="10"/>
        <w:numPr>
          <w:ilvl w:val="0"/>
          <w:numId w:val="15"/>
        </w:numPr>
        <w:tabs>
          <w:tab w:val="clear" w:pos="720"/>
          <w:tab w:val="left" w:pos="426"/>
          <w:tab w:val="left" w:pos="601"/>
          <w:tab w:val="num" w:pos="1134"/>
        </w:tabs>
        <w:ind w:left="0" w:hanging="11"/>
        <w:jc w:val="both"/>
        <w:rPr>
          <w:sz w:val="28"/>
          <w:szCs w:val="28"/>
        </w:rPr>
      </w:pPr>
      <w:r>
        <w:rPr>
          <w:sz w:val="28"/>
          <w:szCs w:val="28"/>
          <w:lang w:val="kk-KZ" w:eastAsia="en-US"/>
        </w:rPr>
        <w:t xml:space="preserve">Снятие швов на 10-15 </w:t>
      </w:r>
      <w:r w:rsidRPr="00DA5C86">
        <w:rPr>
          <w:sz w:val="28"/>
          <w:szCs w:val="28"/>
          <w:lang w:val="kk-KZ" w:eastAsia="en-US"/>
        </w:rPr>
        <w:t>сутки</w:t>
      </w:r>
      <w:r>
        <w:rPr>
          <w:sz w:val="28"/>
          <w:szCs w:val="28"/>
          <w:lang w:val="kk-KZ" w:eastAsia="en-US"/>
        </w:rPr>
        <w:t>.</w:t>
      </w:r>
    </w:p>
    <w:p w:rsidR="00013DC8" w:rsidRPr="00013DC8" w:rsidRDefault="00013DC8" w:rsidP="00C934E5">
      <w:pPr>
        <w:pStyle w:val="10"/>
        <w:numPr>
          <w:ilvl w:val="0"/>
          <w:numId w:val="15"/>
        </w:numPr>
        <w:tabs>
          <w:tab w:val="clear" w:pos="720"/>
          <w:tab w:val="left" w:pos="426"/>
          <w:tab w:val="left" w:pos="601"/>
          <w:tab w:val="num" w:pos="1134"/>
        </w:tabs>
        <w:ind w:left="0" w:hanging="11"/>
        <w:jc w:val="both"/>
        <w:rPr>
          <w:sz w:val="28"/>
          <w:szCs w:val="28"/>
        </w:rPr>
      </w:pPr>
      <w:r w:rsidRPr="00013DC8">
        <w:rPr>
          <w:sz w:val="28"/>
          <w:szCs w:val="28"/>
          <w:shd w:val="clear" w:color="auto" w:fill="FFFFFF"/>
        </w:rPr>
        <w:t xml:space="preserve">В дальнейшем (на 3-4-й неделе жизни), когда восстановится пассаж по кишечнику и рассосётся </w:t>
      </w:r>
      <w:proofErr w:type="spellStart"/>
      <w:r w:rsidRPr="00013DC8">
        <w:rPr>
          <w:sz w:val="28"/>
          <w:szCs w:val="28"/>
          <w:shd w:val="clear" w:color="auto" w:fill="FFFFFF"/>
        </w:rPr>
        <w:t>фибринный</w:t>
      </w:r>
      <w:proofErr w:type="spellEnd"/>
      <w:r w:rsidRPr="00013DC8">
        <w:rPr>
          <w:sz w:val="28"/>
          <w:szCs w:val="28"/>
          <w:shd w:val="clear" w:color="auto" w:fill="FFFFFF"/>
        </w:rPr>
        <w:t xml:space="preserve"> футляр, </w:t>
      </w:r>
      <w:proofErr w:type="spellStart"/>
      <w:r w:rsidRPr="00013DC8">
        <w:rPr>
          <w:sz w:val="28"/>
          <w:szCs w:val="28"/>
          <w:shd w:val="clear" w:color="auto" w:fill="FFFFFF"/>
        </w:rPr>
        <w:t>стому</w:t>
      </w:r>
      <w:proofErr w:type="spellEnd"/>
      <w:r w:rsidRPr="00013DC8">
        <w:rPr>
          <w:sz w:val="28"/>
          <w:szCs w:val="28"/>
          <w:shd w:val="clear" w:color="auto" w:fill="FFFFFF"/>
        </w:rPr>
        <w:t xml:space="preserve"> закрывают путём наложения анастомоза "конец в конец" или Т-образного.</w:t>
      </w:r>
    </w:p>
    <w:p w:rsidR="00013DC8" w:rsidRDefault="00013DC8" w:rsidP="00013DC8">
      <w:pPr>
        <w:tabs>
          <w:tab w:val="left" w:pos="284"/>
          <w:tab w:val="left" w:pos="525"/>
          <w:tab w:val="num" w:pos="1134"/>
        </w:tabs>
        <w:ind w:hanging="11"/>
        <w:contextualSpacing/>
        <w:jc w:val="both"/>
        <w:rPr>
          <w:sz w:val="28"/>
          <w:szCs w:val="28"/>
        </w:rPr>
      </w:pPr>
    </w:p>
    <w:p w:rsidR="00013DC8" w:rsidRPr="00013DC8" w:rsidRDefault="00013DC8" w:rsidP="00013DC8">
      <w:pPr>
        <w:tabs>
          <w:tab w:val="left" w:pos="284"/>
          <w:tab w:val="left" w:pos="525"/>
          <w:tab w:val="num" w:pos="1134"/>
        </w:tabs>
        <w:ind w:hanging="11"/>
        <w:contextualSpacing/>
        <w:jc w:val="both"/>
        <w:rPr>
          <w:sz w:val="28"/>
          <w:szCs w:val="28"/>
        </w:rPr>
      </w:pPr>
      <w:r w:rsidRPr="00013DC8">
        <w:rPr>
          <w:sz w:val="28"/>
          <w:szCs w:val="28"/>
        </w:rPr>
        <w:t xml:space="preserve">Всем детям, оперированным по поводу </w:t>
      </w:r>
      <w:proofErr w:type="spellStart"/>
      <w:r w:rsidRPr="00013DC8">
        <w:rPr>
          <w:sz w:val="28"/>
          <w:szCs w:val="28"/>
        </w:rPr>
        <w:t>гастрошизис</w:t>
      </w:r>
      <w:proofErr w:type="spellEnd"/>
      <w:r w:rsidRPr="00013DC8">
        <w:rPr>
          <w:sz w:val="28"/>
          <w:szCs w:val="28"/>
        </w:rPr>
        <w:t xml:space="preserve"> и </w:t>
      </w:r>
      <w:proofErr w:type="spellStart"/>
      <w:r w:rsidRPr="00013DC8">
        <w:rPr>
          <w:color w:val="FF0000"/>
          <w:sz w:val="28"/>
          <w:szCs w:val="28"/>
        </w:rPr>
        <w:t>омфалоцеле</w:t>
      </w:r>
      <w:proofErr w:type="spellEnd"/>
      <w:r w:rsidRPr="00013DC8">
        <w:rPr>
          <w:sz w:val="28"/>
          <w:szCs w:val="28"/>
        </w:rPr>
        <w:t>, необходимо диспансерное наблюдение до 3-х лет. Распределение пациентов в диспансерные группы и объем лечебно-диагностических мероприятий осуществляется на основании отдаленного результата через 1 год после операции.</w:t>
      </w:r>
    </w:p>
    <w:p w:rsidR="00013DC8" w:rsidRPr="00013DC8" w:rsidRDefault="00013DC8" w:rsidP="00013DC8">
      <w:pPr>
        <w:numPr>
          <w:ilvl w:val="0"/>
          <w:numId w:val="32"/>
        </w:numPr>
        <w:tabs>
          <w:tab w:val="left" w:pos="426"/>
          <w:tab w:val="num" w:pos="1134"/>
        </w:tabs>
        <w:ind w:left="0" w:firstLine="0"/>
        <w:jc w:val="both"/>
        <w:rPr>
          <w:sz w:val="28"/>
          <w:szCs w:val="28"/>
        </w:rPr>
      </w:pPr>
      <w:r w:rsidRPr="00013DC8">
        <w:rPr>
          <w:sz w:val="28"/>
          <w:szCs w:val="28"/>
        </w:rPr>
        <w:t>Диспансеризацию «по обращению» можно рекомендовать только у детей с хорошим результатом оперативного лечения – первая группа. Какого-либо дополнительного лечения у них не требуется. Необходимо лишь ежегодное амбулаторное обследование, неспецифическая иммунопрофилактика острых респираторных заболеваний,  лечебная физическая культура.</w:t>
      </w:r>
    </w:p>
    <w:p w:rsidR="00013DC8" w:rsidRPr="00013DC8" w:rsidRDefault="00013DC8" w:rsidP="00013DC8">
      <w:pPr>
        <w:tabs>
          <w:tab w:val="left" w:pos="525"/>
          <w:tab w:val="num" w:pos="993"/>
          <w:tab w:val="num" w:pos="1134"/>
        </w:tabs>
        <w:ind w:hanging="11"/>
        <w:jc w:val="both"/>
        <w:rPr>
          <w:sz w:val="28"/>
          <w:szCs w:val="28"/>
        </w:rPr>
      </w:pPr>
      <w:r w:rsidRPr="00013DC8">
        <w:rPr>
          <w:sz w:val="28"/>
          <w:szCs w:val="28"/>
        </w:rPr>
        <w:t>Пациентам с формированной «вентральной грыжей» оперативное лечение показано в возрасте старше 3-х лет, в плановом порядке.</w:t>
      </w:r>
    </w:p>
    <w:p w:rsidR="00013DC8" w:rsidRPr="00013DC8" w:rsidRDefault="00013DC8" w:rsidP="00013DC8">
      <w:pPr>
        <w:numPr>
          <w:ilvl w:val="0"/>
          <w:numId w:val="33"/>
        </w:numPr>
        <w:tabs>
          <w:tab w:val="left" w:pos="426"/>
          <w:tab w:val="num" w:pos="993"/>
          <w:tab w:val="num" w:pos="1134"/>
        </w:tabs>
        <w:ind w:left="0" w:firstLine="0"/>
        <w:contextualSpacing/>
        <w:jc w:val="both"/>
        <w:rPr>
          <w:rFonts w:eastAsia="Times New Roman"/>
          <w:sz w:val="28"/>
          <w:szCs w:val="28"/>
        </w:rPr>
      </w:pPr>
      <w:r w:rsidRPr="00013DC8">
        <w:rPr>
          <w:rFonts w:eastAsia="Times New Roman"/>
          <w:sz w:val="28"/>
          <w:szCs w:val="28"/>
        </w:rPr>
        <w:t xml:space="preserve">У пациентов, входящих во вторую и третью диспансерные группы (удовлетворительный и неудовлетворительный результат), необходимо не менее 2 раз в год стационарное обследование и лечение в соответствии с выявленной патологией и рекомендациями детского хирурга, гастроэнтеролога. </w:t>
      </w:r>
      <w:r w:rsidRPr="00013DC8">
        <w:rPr>
          <w:rFonts w:eastAsia="Times New Roman"/>
          <w:sz w:val="28"/>
          <w:szCs w:val="28"/>
        </w:rPr>
        <w:lastRenderedPageBreak/>
        <w:t xml:space="preserve">Диспансеризация таких детей должна быть «активной и целенаправленной» </w:t>
      </w:r>
      <w:r w:rsidRPr="00013DC8">
        <w:rPr>
          <w:rFonts w:eastAsia="Times New Roman"/>
          <w:color w:val="000000"/>
          <w:sz w:val="28"/>
          <w:szCs w:val="28"/>
        </w:rPr>
        <w:t xml:space="preserve">[18] (УД – </w:t>
      </w:r>
      <w:r w:rsidRPr="00013DC8">
        <w:rPr>
          <w:rFonts w:eastAsia="Times New Roman"/>
          <w:color w:val="000000"/>
          <w:sz w:val="28"/>
          <w:szCs w:val="28"/>
          <w:lang w:val="en-US"/>
        </w:rPr>
        <w:t>B</w:t>
      </w:r>
      <w:r w:rsidRPr="00013DC8">
        <w:rPr>
          <w:rFonts w:eastAsia="Times New Roman"/>
          <w:color w:val="000000"/>
          <w:sz w:val="28"/>
          <w:szCs w:val="28"/>
        </w:rPr>
        <w:t>).</w:t>
      </w: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sz w:val="28"/>
          <w:szCs w:val="28"/>
          <w:shd w:val="clear" w:color="auto" w:fill="FFFFFF"/>
        </w:rPr>
      </w:pPr>
    </w:p>
    <w:p w:rsidR="00013DC8" w:rsidRDefault="00013DC8" w:rsidP="00013DC8">
      <w:pPr>
        <w:pStyle w:val="1"/>
        <w:tabs>
          <w:tab w:val="left" w:pos="525"/>
          <w:tab w:val="num" w:pos="993"/>
          <w:tab w:val="num" w:pos="1134"/>
        </w:tabs>
        <w:ind w:hanging="11"/>
        <w:jc w:val="both"/>
        <w:rPr>
          <w:sz w:val="28"/>
          <w:szCs w:val="28"/>
        </w:rPr>
      </w:pPr>
      <w:r w:rsidRPr="00DA5C86">
        <w:rPr>
          <w:b/>
          <w:sz w:val="28"/>
          <w:szCs w:val="28"/>
        </w:rPr>
        <w:t>13. МЕДИЦИНСКА</w:t>
      </w:r>
      <w:r>
        <w:rPr>
          <w:b/>
          <w:sz w:val="28"/>
          <w:szCs w:val="28"/>
        </w:rPr>
        <w:t>Я РЕАБИЛИТАЦИЯ:</w:t>
      </w:r>
      <w:r w:rsidRPr="00975AFF">
        <w:rPr>
          <w:b/>
          <w:color w:val="FF0000"/>
          <w:sz w:val="28"/>
          <w:szCs w:val="28"/>
        </w:rPr>
        <w:t xml:space="preserve"> </w:t>
      </w: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sz w:val="28"/>
          <w:szCs w:val="28"/>
        </w:rPr>
      </w:pPr>
    </w:p>
    <w:p w:rsidR="00013DC8" w:rsidRPr="00F1325B" w:rsidRDefault="00013DC8" w:rsidP="00013DC8">
      <w:pPr>
        <w:pStyle w:val="1"/>
        <w:tabs>
          <w:tab w:val="num" w:pos="993"/>
        </w:tabs>
        <w:jc w:val="both"/>
        <w:rPr>
          <w:color w:val="FF0000"/>
          <w:sz w:val="28"/>
          <w:szCs w:val="28"/>
        </w:rPr>
      </w:pPr>
      <w:r w:rsidRPr="00DA5C86">
        <w:rPr>
          <w:b/>
          <w:sz w:val="28"/>
          <w:szCs w:val="28"/>
        </w:rPr>
        <w:t>14. ПАЛЛИАТИВНАЯ ПОМОЩЬ</w:t>
      </w:r>
      <w:r w:rsidRPr="008C459A">
        <w:rPr>
          <w:b/>
          <w:sz w:val="28"/>
          <w:szCs w:val="28"/>
        </w:rPr>
        <w:t xml:space="preserve">: </w:t>
      </w:r>
      <w:r w:rsidRPr="008C459A">
        <w:rPr>
          <w:sz w:val="28"/>
          <w:szCs w:val="28"/>
        </w:rPr>
        <w:t>нет.</w:t>
      </w: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sz w:val="28"/>
          <w:szCs w:val="28"/>
        </w:rPr>
      </w:pPr>
    </w:p>
    <w:p w:rsidR="00013DC8" w:rsidRDefault="00013DC8" w:rsidP="00013DC8">
      <w:pPr>
        <w:pStyle w:val="1"/>
        <w:tabs>
          <w:tab w:val="num" w:pos="993"/>
        </w:tabs>
        <w:rPr>
          <w:b/>
          <w:sz w:val="28"/>
          <w:szCs w:val="28"/>
        </w:rPr>
      </w:pPr>
      <w:r w:rsidRPr="00DA5C86">
        <w:rPr>
          <w:b/>
          <w:sz w:val="28"/>
          <w:szCs w:val="28"/>
        </w:rPr>
        <w:t>15. СОКРАЩЕНИЯ</w:t>
      </w:r>
      <w:r>
        <w:rPr>
          <w:b/>
          <w:sz w:val="28"/>
          <w:szCs w:val="28"/>
        </w:rPr>
        <w:t>,</w:t>
      </w:r>
      <w:r w:rsidRPr="00DA5C86">
        <w:rPr>
          <w:b/>
          <w:sz w:val="28"/>
          <w:szCs w:val="28"/>
        </w:rPr>
        <w:t xml:space="preserve"> ИСПОЛЬЗУЕМЫЕ В ПРОТОКОЛЕ</w:t>
      </w:r>
      <w:r>
        <w:rPr>
          <w:b/>
          <w:sz w:val="28"/>
          <w:szCs w:val="28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05"/>
        <w:gridCol w:w="567"/>
        <w:gridCol w:w="7962"/>
      </w:tblGrid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  <w:lang w:eastAsia="en-US"/>
              </w:rPr>
              <w:t>ЖКТ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ж</w:t>
            </w:r>
            <w:r w:rsidRPr="00591CC8">
              <w:rPr>
                <w:sz w:val="28"/>
                <w:szCs w:val="28"/>
                <w:lang w:eastAsia="en-US"/>
              </w:rPr>
              <w:t>елудочно</w:t>
            </w:r>
            <w:proofErr w:type="spellEnd"/>
            <w:r w:rsidRPr="00591CC8">
              <w:rPr>
                <w:sz w:val="28"/>
                <w:szCs w:val="28"/>
                <w:lang w:eastAsia="en-US"/>
              </w:rPr>
              <w:t xml:space="preserve"> – кишечный</w:t>
            </w:r>
            <w:proofErr w:type="gramEnd"/>
            <w:r w:rsidRPr="00591CC8">
              <w:rPr>
                <w:sz w:val="28"/>
                <w:szCs w:val="28"/>
                <w:lang w:eastAsia="en-US"/>
              </w:rPr>
              <w:t xml:space="preserve"> тракт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УЗИ</w:t>
            </w:r>
          </w:p>
        </w:tc>
        <w:tc>
          <w:tcPr>
            <w:tcW w:w="567" w:type="dxa"/>
            <w:shd w:val="clear" w:color="auto" w:fill="auto"/>
          </w:tcPr>
          <w:p w:rsidR="00013DC8" w:rsidRPr="00591CC8" w:rsidRDefault="00013DC8" w:rsidP="009E4015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ультразвуковое исследование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  <w:lang w:eastAsia="en-US"/>
              </w:rPr>
              <w:t>АЛТ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  <w:lang w:eastAsia="en-US"/>
              </w:rPr>
            </w:pPr>
            <w:r w:rsidRPr="00591CC8">
              <w:rPr>
                <w:sz w:val="28"/>
                <w:szCs w:val="28"/>
                <w:lang w:eastAsia="en-US"/>
              </w:rPr>
              <w:t>аланинаминотрансфераза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  <w:lang w:eastAsia="en-US"/>
              </w:rPr>
              <w:t>ИФА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  <w:lang w:eastAsia="en-US"/>
              </w:rPr>
              <w:t>иммуноферментный анализ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  <w:lang w:eastAsia="en-US"/>
              </w:rPr>
              <w:t>КЩР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 w:rsidRPr="00591CC8">
              <w:rPr>
                <w:sz w:val="28"/>
                <w:szCs w:val="28"/>
                <w:lang w:eastAsia="en-US"/>
              </w:rPr>
              <w:t>ислотно – щелочное основание</w:t>
            </w:r>
            <w:r w:rsidRPr="00591CC8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МВ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color w:val="000000"/>
                <w:sz w:val="28"/>
                <w:szCs w:val="28"/>
                <w:lang w:eastAsia="en-US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механическая вентиляция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ОАК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color w:val="000000"/>
                <w:sz w:val="28"/>
                <w:szCs w:val="28"/>
                <w:lang w:eastAsia="en-US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общий анализ крови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ОАП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color w:val="000000"/>
                <w:sz w:val="28"/>
                <w:szCs w:val="28"/>
                <w:lang w:eastAsia="en-US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открытый артериальный проток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ОЦК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обьем</w:t>
            </w:r>
            <w:proofErr w:type="spellEnd"/>
            <w:r w:rsidRPr="00591CC8">
              <w:rPr>
                <w:sz w:val="28"/>
                <w:szCs w:val="28"/>
              </w:rPr>
              <w:t xml:space="preserve"> циркулирующей крови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  <w:lang w:eastAsia="en-US"/>
              </w:rPr>
              <w:t>ПЦР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  <w:lang w:eastAsia="en-US"/>
              </w:rPr>
              <w:t>полимеразная цепная реакция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  <w:lang w:eastAsia="en-US"/>
              </w:rPr>
              <w:t>РКИ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591CC8">
              <w:rPr>
                <w:sz w:val="28"/>
                <w:szCs w:val="28"/>
                <w:lang w:eastAsia="en-US"/>
              </w:rPr>
              <w:t>рандамизированные</w:t>
            </w:r>
            <w:proofErr w:type="spellEnd"/>
            <w:r w:rsidRPr="00591CC8">
              <w:rPr>
                <w:sz w:val="28"/>
                <w:szCs w:val="28"/>
                <w:lang w:eastAsia="en-US"/>
              </w:rPr>
              <w:t xml:space="preserve"> контролируемые исследования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proofErr w:type="gramStart"/>
            <w:r w:rsidRPr="00591CC8">
              <w:rPr>
                <w:color w:val="000000"/>
                <w:sz w:val="28"/>
                <w:szCs w:val="28"/>
                <w:lang w:eastAsia="en-US"/>
              </w:rPr>
              <w:t>См</w:t>
            </w:r>
            <w:proofErr w:type="gramEnd"/>
            <w:r w:rsidRPr="00591CC8">
              <w:rPr>
                <w:color w:val="000000"/>
                <w:sz w:val="28"/>
                <w:szCs w:val="28"/>
                <w:lang w:eastAsia="en-US"/>
              </w:rPr>
              <w:t xml:space="preserve"> Н</w:t>
            </w:r>
            <w:r w:rsidRPr="00591CC8">
              <w:rPr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  <w:r w:rsidRPr="00591CC8">
              <w:rPr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color w:val="000000"/>
                <w:sz w:val="28"/>
                <w:szCs w:val="28"/>
                <w:lang w:eastAsia="en-US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сантиметры водного столба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СРАР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color w:val="000000"/>
                <w:sz w:val="28"/>
                <w:szCs w:val="28"/>
                <w:lang w:eastAsia="en-US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постоянное положительное давление в дыхательных путях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  <w:lang w:eastAsia="en-US"/>
              </w:rPr>
              <w:t>СРБ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  <w:lang w:eastAsia="en-US"/>
              </w:rPr>
            </w:pPr>
            <w:r w:rsidRPr="00591CC8">
              <w:rPr>
                <w:sz w:val="28"/>
                <w:szCs w:val="28"/>
                <w:lang w:eastAsia="en-US"/>
              </w:rPr>
              <w:t>С – реактивный белок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ТБИ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color w:val="000000"/>
                <w:sz w:val="28"/>
                <w:szCs w:val="28"/>
                <w:lang w:eastAsia="en-US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тяжелая бактериальная инфекция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ЧД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color w:val="000000"/>
                <w:sz w:val="28"/>
                <w:szCs w:val="28"/>
                <w:lang w:eastAsia="en-US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частота дыхания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  <w:lang w:eastAsia="en-US"/>
              </w:rPr>
              <w:t>ЧСС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  <w:lang w:eastAsia="en-US"/>
              </w:rPr>
            </w:pPr>
            <w:r w:rsidRPr="00591CC8">
              <w:rPr>
                <w:sz w:val="28"/>
                <w:szCs w:val="28"/>
                <w:lang w:eastAsia="en-US"/>
              </w:rPr>
              <w:t>частота сердечных сокращений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  <w:lang w:eastAsia="en-US"/>
              </w:rPr>
              <w:t>ЭхоКГ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  <w:lang w:eastAsia="en-US"/>
              </w:rPr>
            </w:pPr>
            <w:r w:rsidRPr="00591CC8">
              <w:rPr>
                <w:sz w:val="28"/>
                <w:szCs w:val="28"/>
                <w:lang w:eastAsia="en-US"/>
              </w:rPr>
              <w:t>эхокардиография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PIP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пиковое давление на вдохе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PEEP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 xml:space="preserve">пиковое давление на выдохе 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Tin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время вдох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FiO</w:t>
            </w:r>
            <w:r w:rsidRPr="00591CC8">
              <w:rPr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color w:val="000000"/>
                <w:sz w:val="28"/>
                <w:szCs w:val="28"/>
                <w:lang w:eastAsia="en-US"/>
              </w:rPr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концентрация подаваемого кислорода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  <w:lang w:val="en-US"/>
              </w:rPr>
              <w:t>LHR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Легочно</w:t>
            </w:r>
            <w:proofErr w:type="spellEnd"/>
            <w:r w:rsidRPr="00591CC8">
              <w:rPr>
                <w:sz w:val="28"/>
                <w:szCs w:val="28"/>
              </w:rPr>
              <w:t xml:space="preserve"> – головное отношение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SIMV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Synchronized</w:t>
            </w:r>
            <w:proofErr w:type="spellEnd"/>
            <w:r w:rsidRPr="00591CC8">
              <w:rPr>
                <w:sz w:val="28"/>
                <w:szCs w:val="28"/>
              </w:rPr>
              <w:t xml:space="preserve"> </w:t>
            </w:r>
            <w:proofErr w:type="spellStart"/>
            <w:r w:rsidRPr="00591CC8">
              <w:rPr>
                <w:sz w:val="28"/>
                <w:szCs w:val="28"/>
              </w:rPr>
              <w:t>intermittent</w:t>
            </w:r>
            <w:proofErr w:type="spellEnd"/>
            <w:r w:rsidRPr="00591CC8">
              <w:rPr>
                <w:sz w:val="28"/>
                <w:szCs w:val="28"/>
              </w:rPr>
              <w:t xml:space="preserve"> </w:t>
            </w:r>
            <w:proofErr w:type="spellStart"/>
            <w:r w:rsidRPr="00591CC8">
              <w:rPr>
                <w:sz w:val="28"/>
                <w:szCs w:val="28"/>
              </w:rPr>
              <w:t>mandatory</w:t>
            </w:r>
            <w:proofErr w:type="spellEnd"/>
            <w:r w:rsidRPr="00591CC8">
              <w:rPr>
                <w:sz w:val="28"/>
                <w:szCs w:val="28"/>
              </w:rPr>
              <w:t xml:space="preserve"> </w:t>
            </w:r>
            <w:proofErr w:type="spellStart"/>
            <w:r w:rsidRPr="00591CC8">
              <w:rPr>
                <w:sz w:val="28"/>
                <w:szCs w:val="28"/>
              </w:rPr>
              <w:t>ventilation</w:t>
            </w:r>
            <w:proofErr w:type="spellEnd"/>
            <w:r w:rsidRPr="00591CC8">
              <w:rPr>
                <w:sz w:val="28"/>
                <w:szCs w:val="28"/>
              </w:rPr>
              <w:t xml:space="preserve"> –синхронизированная принудительная перемежающаяся вентиляция легких (СППВЛ).</w:t>
            </w: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HFO (HFLO)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High</w:t>
            </w:r>
            <w:proofErr w:type="spellEnd"/>
            <w:r w:rsidRPr="00591CC8">
              <w:rPr>
                <w:sz w:val="28"/>
                <w:szCs w:val="28"/>
              </w:rPr>
              <w:t xml:space="preserve"> </w:t>
            </w:r>
            <w:proofErr w:type="spellStart"/>
            <w:r w:rsidRPr="00591CC8">
              <w:rPr>
                <w:sz w:val="28"/>
                <w:szCs w:val="28"/>
              </w:rPr>
              <w:t>fre</w:t>
            </w:r>
            <w:proofErr w:type="spellEnd"/>
            <w:r w:rsidRPr="00591CC8">
              <w:rPr>
                <w:sz w:val="28"/>
                <w:szCs w:val="28"/>
              </w:rPr>
              <w:t xml:space="preserve"> </w:t>
            </w:r>
            <w:proofErr w:type="spellStart"/>
            <w:r w:rsidRPr="00591CC8">
              <w:rPr>
                <w:sz w:val="28"/>
                <w:szCs w:val="28"/>
              </w:rPr>
              <w:t>quency</w:t>
            </w:r>
            <w:proofErr w:type="spellEnd"/>
            <w:r w:rsidRPr="00591CC8">
              <w:rPr>
                <w:sz w:val="28"/>
                <w:szCs w:val="28"/>
              </w:rPr>
              <w:t xml:space="preserve"> </w:t>
            </w:r>
            <w:proofErr w:type="spellStart"/>
            <w:r w:rsidRPr="00591CC8">
              <w:rPr>
                <w:sz w:val="28"/>
                <w:szCs w:val="28"/>
              </w:rPr>
              <w:t>oscillation</w:t>
            </w:r>
            <w:proofErr w:type="spellEnd"/>
            <w:r w:rsidRPr="00591CC8">
              <w:rPr>
                <w:sz w:val="28"/>
                <w:szCs w:val="28"/>
              </w:rPr>
              <w:t xml:space="preserve"> – высокочастотная осцилляция (</w:t>
            </w:r>
            <w:proofErr w:type="spellStart"/>
            <w:r w:rsidRPr="00591CC8">
              <w:rPr>
                <w:sz w:val="28"/>
                <w:szCs w:val="28"/>
              </w:rPr>
              <w:t>осцилляторная</w:t>
            </w:r>
            <w:proofErr w:type="spellEnd"/>
            <w:r w:rsidRPr="00591CC8">
              <w:rPr>
                <w:sz w:val="28"/>
                <w:szCs w:val="28"/>
              </w:rPr>
              <w:t xml:space="preserve"> ВЧ ИВЛ)</w:t>
            </w:r>
          </w:p>
        </w:tc>
      </w:tr>
      <w:tr w:rsidR="00013DC8" w:rsidRPr="00B04276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  <w:lang w:val="kk-KZ" w:eastAsia="en-US"/>
              </w:rPr>
              <w:t>IPPV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  <w:lang w:val="kk-KZ" w:eastAsia="en-US"/>
              </w:rPr>
            </w:pPr>
            <w:r w:rsidRPr="00591CC8">
              <w:rPr>
                <w:sz w:val="28"/>
                <w:szCs w:val="28"/>
                <w:lang w:val="kk-KZ" w:eastAsia="en-US"/>
              </w:rPr>
              <w:t>Intermittent positive pressure ventilation (принудительная вентиляция без возможности спонтанного дыхания</w:t>
            </w:r>
          </w:p>
        </w:tc>
      </w:tr>
      <w:tr w:rsidR="00013DC8" w:rsidRPr="00591CC8" w:rsidTr="009E4015">
        <w:trPr>
          <w:trHeight w:val="415"/>
        </w:trPr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</w:rPr>
              <w:t>CDP</w:t>
            </w:r>
          </w:p>
        </w:tc>
        <w:tc>
          <w:tcPr>
            <w:tcW w:w="567" w:type="dxa"/>
            <w:shd w:val="clear" w:color="auto" w:fill="auto"/>
          </w:tcPr>
          <w:p w:rsidR="00013DC8" w:rsidRDefault="00013DC8" w:rsidP="009E4015">
            <w:pPr>
              <w:jc w:val="center"/>
            </w:pPr>
            <w:r w:rsidRPr="00591CC8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Continuous</w:t>
            </w:r>
            <w:proofErr w:type="spellEnd"/>
            <w:r w:rsidRPr="00591CC8">
              <w:rPr>
                <w:sz w:val="28"/>
                <w:szCs w:val="28"/>
              </w:rPr>
              <w:t xml:space="preserve"> </w:t>
            </w:r>
            <w:proofErr w:type="spellStart"/>
            <w:r w:rsidRPr="00591CC8">
              <w:rPr>
                <w:sz w:val="28"/>
                <w:szCs w:val="28"/>
              </w:rPr>
              <w:t>disten</w:t>
            </w:r>
            <w:proofErr w:type="spellEnd"/>
            <w:r w:rsidRPr="00591CC8">
              <w:rPr>
                <w:sz w:val="28"/>
                <w:szCs w:val="28"/>
              </w:rPr>
              <w:t xml:space="preserve"> </w:t>
            </w:r>
            <w:proofErr w:type="spellStart"/>
            <w:r w:rsidRPr="00591CC8">
              <w:rPr>
                <w:sz w:val="28"/>
                <w:szCs w:val="28"/>
              </w:rPr>
              <w:t>din</w:t>
            </w:r>
            <w:proofErr w:type="spellEnd"/>
            <w:r w:rsidRPr="00591CC8">
              <w:rPr>
                <w:sz w:val="28"/>
                <w:szCs w:val="28"/>
              </w:rPr>
              <w:t xml:space="preserve"> </w:t>
            </w:r>
            <w:proofErr w:type="spellStart"/>
            <w:r w:rsidRPr="00591CC8">
              <w:rPr>
                <w:sz w:val="28"/>
                <w:szCs w:val="28"/>
              </w:rPr>
              <w:t>gpressure</w:t>
            </w:r>
            <w:proofErr w:type="spellEnd"/>
            <w:r w:rsidRPr="00591CC8">
              <w:rPr>
                <w:sz w:val="28"/>
                <w:szCs w:val="28"/>
              </w:rPr>
              <w:t xml:space="preserve">  – самостоятельное дыхание с постоянно положительным давлением </w:t>
            </w:r>
            <w:proofErr w:type="gramStart"/>
            <w:r w:rsidRPr="00591CC8">
              <w:rPr>
                <w:sz w:val="28"/>
                <w:szCs w:val="28"/>
              </w:rPr>
              <w:t>в</w:t>
            </w:r>
            <w:proofErr w:type="gramEnd"/>
            <w:r w:rsidRPr="00591CC8">
              <w:rPr>
                <w:sz w:val="28"/>
                <w:szCs w:val="28"/>
              </w:rPr>
              <w:t xml:space="preserve"> дыхательных путей (СДППД)     </w:t>
            </w:r>
          </w:p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</w:rPr>
            </w:pPr>
          </w:p>
        </w:tc>
      </w:tr>
      <w:tr w:rsidR="00013DC8" w:rsidRPr="00591CC8" w:rsidTr="009E4015">
        <w:tc>
          <w:tcPr>
            <w:tcW w:w="1305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rPr>
                <w:b/>
                <w:sz w:val="28"/>
                <w:szCs w:val="28"/>
              </w:rPr>
            </w:pPr>
            <w:r w:rsidRPr="00591CC8">
              <w:rPr>
                <w:sz w:val="28"/>
                <w:szCs w:val="28"/>
                <w:lang w:val="kk-KZ" w:eastAsia="en-US"/>
              </w:rPr>
              <w:t>СРАР</w:t>
            </w:r>
          </w:p>
        </w:tc>
        <w:tc>
          <w:tcPr>
            <w:tcW w:w="567" w:type="dxa"/>
            <w:shd w:val="clear" w:color="auto" w:fill="auto"/>
          </w:tcPr>
          <w:p w:rsidR="00013DC8" w:rsidRPr="00591CC8" w:rsidRDefault="00013DC8" w:rsidP="009E4015">
            <w:pPr>
              <w:pStyle w:val="1"/>
              <w:tabs>
                <w:tab w:val="num" w:pos="993"/>
              </w:tabs>
              <w:jc w:val="center"/>
              <w:rPr>
                <w:b/>
                <w:sz w:val="28"/>
                <w:szCs w:val="28"/>
              </w:rPr>
            </w:pPr>
            <w:r w:rsidRPr="00591CC8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962" w:type="dxa"/>
            <w:shd w:val="clear" w:color="auto" w:fill="auto"/>
          </w:tcPr>
          <w:p w:rsidR="00013DC8" w:rsidRPr="00591CC8" w:rsidRDefault="00013DC8" w:rsidP="009E4015">
            <w:pPr>
              <w:pStyle w:val="a9"/>
              <w:tabs>
                <w:tab w:val="num" w:pos="993"/>
              </w:tabs>
              <w:rPr>
                <w:sz w:val="28"/>
                <w:szCs w:val="28"/>
              </w:rPr>
            </w:pPr>
            <w:proofErr w:type="spellStart"/>
            <w:r w:rsidRPr="00591CC8">
              <w:rPr>
                <w:sz w:val="28"/>
                <w:szCs w:val="28"/>
              </w:rPr>
              <w:t>Contionuouspositiveail</w:t>
            </w:r>
            <w:proofErr w:type="spellEnd"/>
            <w:r w:rsidRPr="00591CC8">
              <w:rPr>
                <w:sz w:val="28"/>
                <w:szCs w:val="28"/>
              </w:rPr>
              <w:t xml:space="preserve"> – </w:t>
            </w:r>
            <w:proofErr w:type="spellStart"/>
            <w:r w:rsidRPr="00591CC8">
              <w:rPr>
                <w:sz w:val="28"/>
                <w:szCs w:val="28"/>
              </w:rPr>
              <w:t>waypressure</w:t>
            </w:r>
            <w:proofErr w:type="spellEnd"/>
            <w:r w:rsidRPr="00591CC8">
              <w:rPr>
                <w:sz w:val="28"/>
                <w:szCs w:val="28"/>
              </w:rPr>
              <w:t xml:space="preserve">  – самостоятельное дыхание с положительным давлением в дыхательных путях (СДППД)</w:t>
            </w:r>
          </w:p>
        </w:tc>
      </w:tr>
    </w:tbl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sz w:val="28"/>
          <w:szCs w:val="28"/>
        </w:rPr>
      </w:pPr>
    </w:p>
    <w:p w:rsidR="00013DC8" w:rsidRDefault="00013DC8" w:rsidP="00013DC8">
      <w:pPr>
        <w:jc w:val="both"/>
        <w:rPr>
          <w:rFonts w:eastAsia="Times New Roman"/>
          <w:color w:val="231F20"/>
        </w:rPr>
      </w:pPr>
      <w:r w:rsidRPr="00D32450">
        <w:rPr>
          <w:rFonts w:eastAsia="Times New Roman"/>
          <w:b/>
          <w:sz w:val="28"/>
          <w:szCs w:val="28"/>
        </w:rPr>
        <w:lastRenderedPageBreak/>
        <w:t>16. Список разработчиков протокола с указанием квалификационных данных:</w:t>
      </w:r>
      <w:r w:rsidRPr="00D32450">
        <w:rPr>
          <w:rFonts w:eastAsia="Times New Roman"/>
          <w:color w:val="231F20"/>
        </w:rPr>
        <w:t xml:space="preserve"> </w:t>
      </w:r>
    </w:p>
    <w:p w:rsidR="00013DC8" w:rsidRDefault="00013DC8" w:rsidP="00013DC8">
      <w:pPr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eastAsia="Times New Roman"/>
          <w:color w:val="231F20"/>
          <w:sz w:val="28"/>
          <w:szCs w:val="28"/>
        </w:rPr>
      </w:pPr>
      <w:proofErr w:type="spellStart"/>
      <w:r w:rsidRPr="00163603">
        <w:rPr>
          <w:rFonts w:eastAsia="Times New Roman"/>
          <w:color w:val="231F20"/>
          <w:sz w:val="28"/>
          <w:szCs w:val="28"/>
        </w:rPr>
        <w:t>Ерекешов</w:t>
      </w:r>
      <w:proofErr w:type="spellEnd"/>
      <w:r w:rsidRPr="00163603">
        <w:rPr>
          <w:rFonts w:eastAsia="Times New Roman"/>
          <w:color w:val="231F20"/>
          <w:sz w:val="28"/>
          <w:szCs w:val="28"/>
        </w:rPr>
        <w:t xml:space="preserve"> </w:t>
      </w:r>
      <w:proofErr w:type="spellStart"/>
      <w:r w:rsidRPr="00163603">
        <w:rPr>
          <w:rFonts w:eastAsia="Times New Roman"/>
          <w:color w:val="231F20"/>
          <w:sz w:val="28"/>
          <w:szCs w:val="28"/>
        </w:rPr>
        <w:t>Асылжан</w:t>
      </w:r>
      <w:proofErr w:type="spellEnd"/>
      <w:r w:rsidRPr="00163603">
        <w:rPr>
          <w:rFonts w:eastAsia="Times New Roman"/>
          <w:color w:val="231F20"/>
          <w:sz w:val="28"/>
          <w:szCs w:val="28"/>
        </w:rPr>
        <w:t xml:space="preserve"> </w:t>
      </w:r>
      <w:proofErr w:type="spellStart"/>
      <w:r w:rsidRPr="00163603">
        <w:rPr>
          <w:rFonts w:eastAsia="Times New Roman"/>
          <w:color w:val="231F20"/>
          <w:sz w:val="28"/>
          <w:szCs w:val="28"/>
        </w:rPr>
        <w:t>Абубакирович</w:t>
      </w:r>
      <w:proofErr w:type="spellEnd"/>
      <w:r w:rsidRPr="00163603">
        <w:rPr>
          <w:rFonts w:eastAsia="Times New Roman"/>
          <w:color w:val="231F20"/>
          <w:sz w:val="28"/>
          <w:szCs w:val="28"/>
        </w:rPr>
        <w:t xml:space="preserve"> – </w:t>
      </w:r>
      <w:r>
        <w:rPr>
          <w:rFonts w:eastAsia="Times New Roman"/>
          <w:color w:val="231F20"/>
          <w:sz w:val="28"/>
          <w:szCs w:val="28"/>
        </w:rPr>
        <w:t xml:space="preserve">кандидат медицинских наук, ассоциированный профессор, заведующий отделением хирургии новорожденных ГКП на ПХВ «Перинатальный центр №1» </w:t>
      </w:r>
      <w:proofErr w:type="spellStart"/>
      <w:r>
        <w:rPr>
          <w:rFonts w:eastAsia="Times New Roman"/>
          <w:color w:val="231F20"/>
          <w:sz w:val="28"/>
          <w:szCs w:val="28"/>
        </w:rPr>
        <w:t>акимата</w:t>
      </w:r>
      <w:proofErr w:type="spellEnd"/>
      <w:r>
        <w:rPr>
          <w:rFonts w:eastAsia="Times New Roman"/>
          <w:color w:val="231F20"/>
          <w:sz w:val="28"/>
          <w:szCs w:val="28"/>
        </w:rPr>
        <w:t xml:space="preserve"> г. Астана, главный внештатный детский хирург (неонатальный) МЗСР РК.</w:t>
      </w:r>
    </w:p>
    <w:p w:rsidR="00013DC8" w:rsidRPr="00237C7C" w:rsidRDefault="00013DC8" w:rsidP="00013DC8">
      <w:pPr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eastAsia="Times New Roman"/>
          <w:color w:val="231F20"/>
          <w:sz w:val="28"/>
          <w:szCs w:val="28"/>
        </w:rPr>
      </w:pPr>
      <w:r w:rsidRPr="00591CC8">
        <w:rPr>
          <w:sz w:val="28"/>
          <w:szCs w:val="28"/>
          <w:lang w:val="kk-KZ"/>
        </w:rPr>
        <w:t>Біләл Руслан Әрмияұлы</w:t>
      </w:r>
      <w:r>
        <w:rPr>
          <w:sz w:val="28"/>
          <w:szCs w:val="28"/>
          <w:lang w:val="kk-KZ"/>
        </w:rPr>
        <w:t xml:space="preserve"> – </w:t>
      </w:r>
      <w:r w:rsidRPr="00591CC8">
        <w:rPr>
          <w:sz w:val="28"/>
          <w:szCs w:val="28"/>
          <w:lang w:val="kk-KZ"/>
        </w:rPr>
        <w:t>кандидат медицинских наук, АО «Национальный научный центр материнства и детства», врач ординатор отделения общей детской хирургии.</w:t>
      </w:r>
    </w:p>
    <w:p w:rsidR="00013DC8" w:rsidRPr="008C459A" w:rsidRDefault="00013DC8" w:rsidP="00013DC8">
      <w:pPr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eastAsia="Times New Roman"/>
          <w:sz w:val="28"/>
          <w:szCs w:val="28"/>
        </w:rPr>
      </w:pPr>
      <w:proofErr w:type="spellStart"/>
      <w:r w:rsidRPr="008C459A">
        <w:rPr>
          <w:rFonts w:eastAsia="Times New Roman"/>
          <w:sz w:val="28"/>
          <w:szCs w:val="28"/>
        </w:rPr>
        <w:t>Литош</w:t>
      </w:r>
      <w:proofErr w:type="spellEnd"/>
      <w:r w:rsidRPr="008C459A">
        <w:rPr>
          <w:rFonts w:eastAsia="Times New Roman"/>
          <w:sz w:val="28"/>
          <w:szCs w:val="28"/>
        </w:rPr>
        <w:t xml:space="preserve"> Владимир Егорович – </w:t>
      </w:r>
      <w:r w:rsidRPr="008C459A">
        <w:rPr>
          <w:sz w:val="28"/>
          <w:szCs w:val="28"/>
          <w:lang w:val="kk-KZ"/>
        </w:rPr>
        <w:t>Детский хирург отделения хирургии «Научный центр педиатрии и детской хирургии»</w:t>
      </w:r>
      <w:r>
        <w:rPr>
          <w:sz w:val="28"/>
          <w:szCs w:val="28"/>
          <w:lang w:val="kk-KZ"/>
        </w:rPr>
        <w:t>.</w:t>
      </w:r>
    </w:p>
    <w:p w:rsidR="00013DC8" w:rsidRPr="00237C7C" w:rsidRDefault="00013DC8" w:rsidP="00013DC8">
      <w:pPr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eastAsia="Times New Roman"/>
          <w:color w:val="231F20"/>
          <w:sz w:val="28"/>
          <w:szCs w:val="28"/>
        </w:rPr>
      </w:pPr>
      <w:r w:rsidRPr="00591CC8">
        <w:rPr>
          <w:sz w:val="28"/>
          <w:szCs w:val="28"/>
          <w:lang w:val="kk-KZ"/>
        </w:rPr>
        <w:t>Сейткалиев Женис  Бекмаганбетович</w:t>
      </w:r>
      <w:r>
        <w:rPr>
          <w:sz w:val="28"/>
          <w:szCs w:val="28"/>
          <w:lang w:val="kk-KZ"/>
        </w:rPr>
        <w:t xml:space="preserve"> – </w:t>
      </w:r>
      <w:r w:rsidRPr="00591CC8">
        <w:rPr>
          <w:sz w:val="28"/>
          <w:szCs w:val="28"/>
          <w:lang w:val="kk-KZ"/>
        </w:rPr>
        <w:t>АО «Медицинский Университет Астана», ассистент кафедры анестезиологии и реанимации, неонатальный анестезиолог –реаниматолог Перинатального Центра хирургии новорожденных.</w:t>
      </w:r>
    </w:p>
    <w:p w:rsidR="00013DC8" w:rsidRPr="00237C7C" w:rsidRDefault="00013DC8" w:rsidP="00013DC8">
      <w:pPr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eastAsia="Times New Roman"/>
          <w:color w:val="231F20"/>
          <w:sz w:val="28"/>
          <w:szCs w:val="28"/>
        </w:rPr>
      </w:pPr>
      <w:proofErr w:type="spellStart"/>
      <w:r w:rsidRPr="00237C7C">
        <w:rPr>
          <w:rFonts w:eastAsia="Times New Roman"/>
          <w:color w:val="231F20"/>
          <w:sz w:val="28"/>
          <w:szCs w:val="28"/>
        </w:rPr>
        <w:t>Сепбаева</w:t>
      </w:r>
      <w:proofErr w:type="spellEnd"/>
      <w:r w:rsidRPr="00237C7C">
        <w:rPr>
          <w:rFonts w:eastAsia="Times New Roman"/>
          <w:color w:val="231F20"/>
          <w:sz w:val="28"/>
          <w:szCs w:val="28"/>
        </w:rPr>
        <w:t xml:space="preserve"> </w:t>
      </w:r>
      <w:proofErr w:type="spellStart"/>
      <w:r w:rsidRPr="00237C7C">
        <w:rPr>
          <w:rFonts w:eastAsia="Times New Roman"/>
          <w:color w:val="231F20"/>
          <w:sz w:val="28"/>
          <w:szCs w:val="28"/>
        </w:rPr>
        <w:t>Анар</w:t>
      </w:r>
      <w:proofErr w:type="spellEnd"/>
      <w:r w:rsidRPr="00237C7C">
        <w:rPr>
          <w:rFonts w:eastAsia="Times New Roman"/>
          <w:color w:val="231F20"/>
          <w:sz w:val="28"/>
          <w:szCs w:val="28"/>
        </w:rPr>
        <w:t xml:space="preserve"> </w:t>
      </w:r>
      <w:proofErr w:type="spellStart"/>
      <w:r w:rsidRPr="00237C7C">
        <w:rPr>
          <w:rFonts w:eastAsia="Times New Roman"/>
          <w:color w:val="231F20"/>
          <w:sz w:val="28"/>
          <w:szCs w:val="28"/>
        </w:rPr>
        <w:t>Дусенова</w:t>
      </w:r>
      <w:proofErr w:type="spellEnd"/>
      <w:r>
        <w:rPr>
          <w:rFonts w:eastAsia="Times New Roman"/>
          <w:color w:val="231F20"/>
          <w:sz w:val="28"/>
          <w:szCs w:val="28"/>
        </w:rPr>
        <w:t xml:space="preserve"> – </w:t>
      </w:r>
      <w:r w:rsidRPr="00591CC8">
        <w:rPr>
          <w:sz w:val="28"/>
          <w:szCs w:val="28"/>
          <w:lang w:val="kk-KZ"/>
        </w:rPr>
        <w:t>доктор медицинских наук, ГКП на ПХВ «Центр перинотологии</w:t>
      </w:r>
      <w:r>
        <w:rPr>
          <w:sz w:val="28"/>
          <w:szCs w:val="28"/>
          <w:lang w:val="kk-KZ"/>
        </w:rPr>
        <w:t xml:space="preserve"> </w:t>
      </w:r>
      <w:r w:rsidRPr="00591CC8">
        <w:rPr>
          <w:sz w:val="28"/>
          <w:szCs w:val="28"/>
          <w:lang w:val="kk-KZ"/>
        </w:rPr>
        <w:t>и детской кардиохирургии</w:t>
      </w:r>
      <w:r>
        <w:rPr>
          <w:sz w:val="28"/>
          <w:szCs w:val="28"/>
          <w:lang w:val="kk-KZ"/>
        </w:rPr>
        <w:t>» акимата</w:t>
      </w:r>
      <w:r w:rsidRPr="00591CC8">
        <w:rPr>
          <w:sz w:val="28"/>
          <w:szCs w:val="28"/>
          <w:lang w:val="kk-KZ"/>
        </w:rPr>
        <w:t xml:space="preserve"> г. Алматы, главный внештатный неонатолог Управления здравоохранения г. Алматы.</w:t>
      </w: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  <w:proofErr w:type="spellStart"/>
      <w:r w:rsidRPr="00D32450">
        <w:rPr>
          <w:rFonts w:eastAsia="Times New Roman"/>
          <w:color w:val="231F20"/>
          <w:sz w:val="28"/>
          <w:szCs w:val="28"/>
        </w:rPr>
        <w:t>Тулеутаева</w:t>
      </w:r>
      <w:proofErr w:type="spellEnd"/>
      <w:r w:rsidRPr="00D32450">
        <w:rPr>
          <w:rFonts w:eastAsia="Times New Roman"/>
          <w:color w:val="231F20"/>
          <w:sz w:val="28"/>
          <w:szCs w:val="28"/>
        </w:rPr>
        <w:t xml:space="preserve"> </w:t>
      </w:r>
      <w:r w:rsidRPr="00591CC8">
        <w:rPr>
          <w:sz w:val="28"/>
          <w:szCs w:val="28"/>
          <w:lang w:val="kk-KZ"/>
        </w:rPr>
        <w:t>Райхан Есенжановна</w:t>
      </w:r>
      <w:r>
        <w:rPr>
          <w:sz w:val="28"/>
          <w:szCs w:val="28"/>
          <w:lang w:val="kk-KZ"/>
        </w:rPr>
        <w:t xml:space="preserve"> – </w:t>
      </w:r>
      <w:r w:rsidRPr="00D32450">
        <w:rPr>
          <w:rFonts w:eastAsia="Times New Roman"/>
          <w:color w:val="231F20"/>
          <w:sz w:val="28"/>
          <w:szCs w:val="28"/>
        </w:rPr>
        <w:t>кандидат медицинских наук, заведующая кафедрой фармакологии и доказательной медицины ГМУ. г Семей, член «Ассоциации врачей терапевтического профиля».</w:t>
      </w: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jc w:val="both"/>
        <w:rPr>
          <w:rFonts w:eastAsia="Times New Roman"/>
          <w:sz w:val="28"/>
          <w:szCs w:val="28"/>
        </w:rPr>
      </w:pPr>
      <w:r w:rsidRPr="00A40F51">
        <w:rPr>
          <w:rFonts w:eastAsia="Times New Roman"/>
          <w:b/>
          <w:sz w:val="28"/>
          <w:szCs w:val="28"/>
        </w:rPr>
        <w:t xml:space="preserve">17. Указание на отсутствие конфликта интересов: </w:t>
      </w:r>
      <w:r w:rsidRPr="00A40F51">
        <w:rPr>
          <w:rFonts w:eastAsia="Times New Roman"/>
          <w:sz w:val="28"/>
          <w:szCs w:val="28"/>
        </w:rPr>
        <w:t>нет.</w:t>
      </w: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jc w:val="both"/>
        <w:rPr>
          <w:rFonts w:eastAsia="Times New Roman"/>
          <w:sz w:val="28"/>
          <w:szCs w:val="28"/>
        </w:rPr>
      </w:pPr>
      <w:r w:rsidRPr="00A40F51">
        <w:rPr>
          <w:rFonts w:eastAsia="Times New Roman"/>
          <w:b/>
          <w:sz w:val="28"/>
          <w:szCs w:val="28"/>
        </w:rPr>
        <w:t>18. Список рецензентов:</w:t>
      </w:r>
      <w:r w:rsidRPr="00A40F51">
        <w:rPr>
          <w:rFonts w:eastAsia="Times New Roman"/>
          <w:sz w:val="28"/>
          <w:szCs w:val="28"/>
        </w:rPr>
        <w:t xml:space="preserve"> </w:t>
      </w:r>
    </w:p>
    <w:p w:rsidR="00013DC8" w:rsidRPr="00237C7C" w:rsidRDefault="00013DC8" w:rsidP="00013DC8">
      <w:pPr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eastAsia="Times New Roman"/>
          <w:color w:val="231F2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Аскаров М.А. – </w:t>
      </w:r>
      <w:r w:rsidRPr="00B04276">
        <w:rPr>
          <w:rFonts w:eastAsia="Times New Roman"/>
          <w:sz w:val="28"/>
          <w:szCs w:val="28"/>
          <w:lang w:val="kk-KZ"/>
        </w:rPr>
        <w:t xml:space="preserve">доктор медицинских наук, </w:t>
      </w:r>
      <w:r>
        <w:rPr>
          <w:rFonts w:eastAsia="Times New Roman"/>
          <w:sz w:val="28"/>
          <w:szCs w:val="28"/>
        </w:rPr>
        <w:t>профессор, заведующий кафедрой детской хирургии Карагандинского государственного медицинского университета.</w:t>
      </w: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jc w:val="both"/>
        <w:rPr>
          <w:rFonts w:eastAsia="Times New Roman"/>
          <w:sz w:val="28"/>
          <w:szCs w:val="28"/>
        </w:rPr>
      </w:pPr>
      <w:r w:rsidRPr="00A40F51">
        <w:rPr>
          <w:rFonts w:eastAsia="Times New Roman"/>
          <w:b/>
          <w:sz w:val="28"/>
          <w:szCs w:val="28"/>
        </w:rPr>
        <w:t>19. Указание условий пересмотра протокола:</w:t>
      </w:r>
      <w:r w:rsidRPr="00A40F5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</w:t>
      </w:r>
      <w:r w:rsidRPr="00A40F51">
        <w:rPr>
          <w:rFonts w:eastAsia="Times New Roman"/>
          <w:sz w:val="28"/>
          <w:szCs w:val="28"/>
        </w:rPr>
        <w:t xml:space="preserve">ересмотр протокола через 3 года после его опубликования и </w:t>
      </w:r>
      <w:proofErr w:type="gramStart"/>
      <w:r w:rsidRPr="00A40F51">
        <w:rPr>
          <w:rFonts w:eastAsia="Times New Roman"/>
          <w:sz w:val="28"/>
          <w:szCs w:val="28"/>
        </w:rPr>
        <w:t>с даты</w:t>
      </w:r>
      <w:proofErr w:type="gramEnd"/>
      <w:r w:rsidRPr="00A40F51">
        <w:rPr>
          <w:rFonts w:eastAsia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jc w:val="both"/>
        <w:rPr>
          <w:rFonts w:eastAsia="Times New Roman"/>
          <w:b/>
          <w:sz w:val="28"/>
          <w:szCs w:val="28"/>
        </w:rPr>
      </w:pPr>
      <w:r w:rsidRPr="00A40F51">
        <w:rPr>
          <w:rFonts w:eastAsia="Times New Roman"/>
          <w:b/>
          <w:color w:val="231F20"/>
          <w:sz w:val="28"/>
          <w:szCs w:val="28"/>
        </w:rPr>
        <w:t>20.</w:t>
      </w:r>
      <w:r w:rsidRPr="00A40F51">
        <w:rPr>
          <w:rFonts w:eastAsia="Times New Roman"/>
          <w:b/>
          <w:sz w:val="28"/>
          <w:szCs w:val="28"/>
        </w:rPr>
        <w:t xml:space="preserve"> С</w:t>
      </w:r>
      <w:r>
        <w:rPr>
          <w:rFonts w:eastAsia="Times New Roman"/>
          <w:b/>
          <w:sz w:val="28"/>
          <w:szCs w:val="28"/>
        </w:rPr>
        <w:t>писок использованной литературы: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proofErr w:type="spellStart"/>
      <w:r w:rsidRPr="00DA5C86">
        <w:rPr>
          <w:bCs/>
          <w:sz w:val="28"/>
          <w:szCs w:val="28"/>
          <w:shd w:val="clear" w:color="auto" w:fill="FFFFFF"/>
          <w:lang w:val="en-US"/>
        </w:rPr>
        <w:t>Prem</w:t>
      </w:r>
      <w:proofErr w:type="spellEnd"/>
      <w:r w:rsidRPr="007343F0">
        <w:rPr>
          <w:bCs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A5C86">
        <w:rPr>
          <w:bCs/>
          <w:sz w:val="28"/>
          <w:szCs w:val="28"/>
          <w:shd w:val="clear" w:color="auto" w:fill="FFFFFF"/>
          <w:lang w:val="en-US"/>
        </w:rPr>
        <w:t>Puri</w:t>
      </w:r>
      <w:proofErr w:type="spellEnd"/>
      <w:r w:rsidRPr="007343F0">
        <w:rPr>
          <w:kern w:val="36"/>
          <w:sz w:val="28"/>
          <w:szCs w:val="28"/>
          <w:lang w:val="en-US"/>
        </w:rPr>
        <w:t xml:space="preserve">: </w:t>
      </w:r>
      <w:r w:rsidRPr="00DA5C86">
        <w:rPr>
          <w:kern w:val="36"/>
          <w:sz w:val="28"/>
          <w:szCs w:val="28"/>
          <w:lang w:val="en-US"/>
        </w:rPr>
        <w:t>Newborn</w:t>
      </w:r>
      <w:r w:rsidRPr="007343F0">
        <w:rPr>
          <w:kern w:val="36"/>
          <w:sz w:val="28"/>
          <w:szCs w:val="28"/>
          <w:lang w:val="en-US"/>
        </w:rPr>
        <w:t xml:space="preserve"> </w:t>
      </w:r>
      <w:r w:rsidRPr="00DA5C86">
        <w:rPr>
          <w:kern w:val="36"/>
          <w:sz w:val="28"/>
          <w:szCs w:val="28"/>
          <w:lang w:val="en-US"/>
        </w:rPr>
        <w:t>Surgery</w:t>
      </w:r>
      <w:r w:rsidRPr="007343F0">
        <w:rPr>
          <w:kern w:val="36"/>
          <w:sz w:val="28"/>
          <w:szCs w:val="28"/>
          <w:lang w:val="en-US"/>
        </w:rPr>
        <w:t xml:space="preserve">. </w:t>
      </w:r>
      <w:r w:rsidRPr="00DA5C86">
        <w:rPr>
          <w:kern w:val="36"/>
          <w:sz w:val="28"/>
          <w:szCs w:val="28"/>
          <w:lang w:val="en-US"/>
        </w:rPr>
        <w:t>Second Edition. London,</w:t>
      </w:r>
      <w:r w:rsidRPr="00DA5C86">
        <w:rPr>
          <w:kern w:val="36"/>
          <w:sz w:val="28"/>
          <w:szCs w:val="28"/>
        </w:rPr>
        <w:t xml:space="preserve"> 2009, </w:t>
      </w:r>
      <w:r w:rsidRPr="00DA5C86">
        <w:rPr>
          <w:kern w:val="36"/>
          <w:sz w:val="28"/>
          <w:szCs w:val="28"/>
          <w:lang w:val="en-US"/>
        </w:rPr>
        <w:t>ARNOLD</w:t>
      </w:r>
      <w:r w:rsidRPr="00DA5C86">
        <w:rPr>
          <w:kern w:val="36"/>
          <w:sz w:val="28"/>
          <w:szCs w:val="28"/>
        </w:rPr>
        <w:t>.</w:t>
      </w:r>
      <w:r w:rsidRPr="00DA5C86">
        <w:rPr>
          <w:kern w:val="36"/>
          <w:sz w:val="28"/>
          <w:szCs w:val="28"/>
          <w:lang w:val="en-US"/>
        </w:rPr>
        <w:t>31</w:t>
      </w:r>
      <w:r w:rsidRPr="00DA5C86">
        <w:rPr>
          <w:kern w:val="36"/>
          <w:sz w:val="28"/>
          <w:szCs w:val="28"/>
        </w:rPr>
        <w:t>:311</w:t>
      </w:r>
      <w:r>
        <w:rPr>
          <w:kern w:val="36"/>
          <w:sz w:val="28"/>
          <w:szCs w:val="28"/>
        </w:rPr>
        <w:t>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r w:rsidRPr="00237C7C">
        <w:rPr>
          <w:sz w:val="28"/>
          <w:szCs w:val="28"/>
          <w:lang w:val="en-US"/>
        </w:rPr>
        <w:t xml:space="preserve">Knight PJ. </w:t>
      </w:r>
      <w:proofErr w:type="spellStart"/>
      <w:r w:rsidRPr="00237C7C">
        <w:rPr>
          <w:sz w:val="28"/>
          <w:szCs w:val="28"/>
          <w:lang w:val="en-US"/>
        </w:rPr>
        <w:t>Sommer</w:t>
      </w:r>
      <w:proofErr w:type="spellEnd"/>
      <w:r w:rsidRPr="00237C7C">
        <w:rPr>
          <w:sz w:val="28"/>
          <w:szCs w:val="28"/>
          <w:lang w:val="en-US"/>
        </w:rPr>
        <w:t xml:space="preserve"> A. </w:t>
      </w:r>
      <w:proofErr w:type="spellStart"/>
      <w:r w:rsidRPr="00237C7C">
        <w:rPr>
          <w:sz w:val="28"/>
          <w:szCs w:val="28"/>
          <w:lang w:val="en-US"/>
        </w:rPr>
        <w:t>Clatworthy</w:t>
      </w:r>
      <w:proofErr w:type="spellEnd"/>
      <w:r w:rsidRPr="00237C7C">
        <w:rPr>
          <w:sz w:val="28"/>
          <w:szCs w:val="28"/>
          <w:lang w:val="en-US"/>
        </w:rPr>
        <w:t xml:space="preserve"> </w:t>
      </w:r>
      <w:proofErr w:type="spellStart"/>
      <w:r w:rsidRPr="00237C7C">
        <w:rPr>
          <w:sz w:val="28"/>
          <w:szCs w:val="28"/>
          <w:lang w:val="en-US"/>
        </w:rPr>
        <w:t>Jr</w:t>
      </w:r>
      <w:proofErr w:type="spellEnd"/>
      <w:r w:rsidRPr="00237C7C">
        <w:rPr>
          <w:sz w:val="28"/>
          <w:szCs w:val="28"/>
          <w:lang w:val="en-US"/>
        </w:rPr>
        <w:t xml:space="preserve"> HW: </w:t>
      </w:r>
      <w:proofErr w:type="spellStart"/>
      <w:r w:rsidRPr="00237C7C">
        <w:rPr>
          <w:sz w:val="28"/>
          <w:szCs w:val="28"/>
          <w:lang w:val="en-US"/>
        </w:rPr>
        <w:t>Omphalocele</w:t>
      </w:r>
      <w:proofErr w:type="gramStart"/>
      <w:r w:rsidRPr="00237C7C">
        <w:rPr>
          <w:sz w:val="28"/>
          <w:szCs w:val="28"/>
          <w:lang w:val="en-US"/>
        </w:rPr>
        <w:t>:A</w:t>
      </w:r>
      <w:proofErr w:type="spellEnd"/>
      <w:proofErr w:type="gramEnd"/>
      <w:r w:rsidRPr="00237C7C">
        <w:rPr>
          <w:sz w:val="28"/>
          <w:szCs w:val="28"/>
          <w:lang w:val="en-US"/>
        </w:rPr>
        <w:t xml:space="preserve"> prognostic classification. J </w:t>
      </w:r>
      <w:proofErr w:type="spellStart"/>
      <w:r w:rsidRPr="00237C7C">
        <w:rPr>
          <w:sz w:val="28"/>
          <w:szCs w:val="28"/>
          <w:lang w:val="en-US"/>
        </w:rPr>
        <w:t>Pediatr</w:t>
      </w:r>
      <w:proofErr w:type="spellEnd"/>
      <w:r w:rsidRPr="00237C7C">
        <w:rPr>
          <w:sz w:val="28"/>
          <w:szCs w:val="28"/>
          <w:lang w:val="en-US"/>
        </w:rPr>
        <w:t xml:space="preserve"> </w:t>
      </w:r>
      <w:proofErr w:type="spellStart"/>
      <w:r w:rsidRPr="00237C7C">
        <w:rPr>
          <w:sz w:val="28"/>
          <w:szCs w:val="28"/>
          <w:lang w:val="en-US"/>
        </w:rPr>
        <w:t>Surg</w:t>
      </w:r>
      <w:proofErr w:type="spellEnd"/>
      <w:r w:rsidRPr="00237C7C">
        <w:rPr>
          <w:sz w:val="28"/>
          <w:szCs w:val="28"/>
          <w:lang w:val="en-US"/>
        </w:rPr>
        <w:t xml:space="preserve"> 16:599-604, 1981;</w:t>
      </w:r>
    </w:p>
    <w:p w:rsidR="00013DC8" w:rsidRPr="00ED0915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  <w:lang w:val="en-US"/>
        </w:rPr>
      </w:pPr>
      <w:r w:rsidRPr="00237C7C">
        <w:rPr>
          <w:color w:val="000000"/>
          <w:sz w:val="28"/>
          <w:szCs w:val="28"/>
          <w:shd w:val="clear" w:color="auto" w:fill="FFFFFF"/>
          <w:lang w:val="en-GB"/>
        </w:rPr>
        <w:t xml:space="preserve">Jones AM, </w:t>
      </w:r>
      <w:proofErr w:type="spellStart"/>
      <w:r w:rsidRPr="00237C7C">
        <w:rPr>
          <w:color w:val="000000"/>
          <w:sz w:val="28"/>
          <w:szCs w:val="28"/>
          <w:shd w:val="clear" w:color="auto" w:fill="FFFFFF"/>
          <w:lang w:val="en-GB"/>
        </w:rPr>
        <w:t>Isenburg</w:t>
      </w:r>
      <w:proofErr w:type="spellEnd"/>
      <w:r w:rsidRPr="00237C7C">
        <w:rPr>
          <w:color w:val="000000"/>
          <w:sz w:val="28"/>
          <w:szCs w:val="28"/>
          <w:shd w:val="clear" w:color="auto" w:fill="FFFFFF"/>
          <w:lang w:val="en-GB"/>
        </w:rPr>
        <w:t xml:space="preserve"> J, </w:t>
      </w:r>
      <w:proofErr w:type="spellStart"/>
      <w:r w:rsidRPr="00237C7C">
        <w:rPr>
          <w:color w:val="000000"/>
          <w:sz w:val="28"/>
          <w:szCs w:val="28"/>
          <w:shd w:val="clear" w:color="auto" w:fill="FFFFFF"/>
          <w:lang w:val="en-GB"/>
        </w:rPr>
        <w:t>Salemi</w:t>
      </w:r>
      <w:proofErr w:type="spellEnd"/>
      <w:r w:rsidRPr="00237C7C">
        <w:rPr>
          <w:color w:val="000000"/>
          <w:sz w:val="28"/>
          <w:szCs w:val="28"/>
          <w:shd w:val="clear" w:color="auto" w:fill="FFFFFF"/>
          <w:lang w:val="en-GB"/>
        </w:rPr>
        <w:t xml:space="preserve"> JL, et al. Increasing Prevalence of </w:t>
      </w:r>
      <w:proofErr w:type="spellStart"/>
      <w:r w:rsidRPr="00237C7C">
        <w:rPr>
          <w:color w:val="000000"/>
          <w:sz w:val="28"/>
          <w:szCs w:val="28"/>
          <w:shd w:val="clear" w:color="auto" w:fill="FFFFFF"/>
          <w:lang w:val="en-GB"/>
        </w:rPr>
        <w:t>Gastroschisis</w:t>
      </w:r>
      <w:proofErr w:type="spellEnd"/>
      <w:r w:rsidRPr="00237C7C">
        <w:rPr>
          <w:color w:val="000000"/>
          <w:sz w:val="28"/>
          <w:szCs w:val="28"/>
          <w:shd w:val="clear" w:color="auto" w:fill="FFFFFF"/>
          <w:lang w:val="en-GB"/>
        </w:rPr>
        <w:t xml:space="preserve"> — 14 States, 1995–2012. MMWR </w:t>
      </w:r>
      <w:proofErr w:type="spellStart"/>
      <w:r w:rsidRPr="00237C7C">
        <w:rPr>
          <w:color w:val="000000"/>
          <w:sz w:val="28"/>
          <w:szCs w:val="28"/>
          <w:shd w:val="clear" w:color="auto" w:fill="FFFFFF"/>
          <w:lang w:val="en-GB"/>
        </w:rPr>
        <w:t>Morb</w:t>
      </w:r>
      <w:proofErr w:type="spellEnd"/>
      <w:r w:rsidRPr="00237C7C">
        <w:rPr>
          <w:color w:val="000000"/>
          <w:sz w:val="28"/>
          <w:szCs w:val="28"/>
          <w:shd w:val="clear" w:color="auto" w:fill="FFFFFF"/>
          <w:lang w:val="en-GB"/>
        </w:rPr>
        <w:t xml:space="preserve"> Mortal </w:t>
      </w:r>
      <w:proofErr w:type="spellStart"/>
      <w:r w:rsidRPr="00237C7C">
        <w:rPr>
          <w:color w:val="000000"/>
          <w:sz w:val="28"/>
          <w:szCs w:val="28"/>
          <w:shd w:val="clear" w:color="auto" w:fill="FFFFFF"/>
          <w:lang w:val="en-GB"/>
        </w:rPr>
        <w:t>Wkly</w:t>
      </w:r>
      <w:proofErr w:type="spellEnd"/>
      <w:r w:rsidRPr="00237C7C">
        <w:rPr>
          <w:color w:val="000000"/>
          <w:sz w:val="28"/>
          <w:szCs w:val="28"/>
          <w:shd w:val="clear" w:color="auto" w:fill="FFFFFF"/>
          <w:lang w:val="en-GB"/>
        </w:rPr>
        <w:t xml:space="preserve"> Rep 2016;65:23–26;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proofErr w:type="spellStart"/>
      <w:r w:rsidRPr="00237C7C">
        <w:rPr>
          <w:sz w:val="28"/>
          <w:szCs w:val="28"/>
        </w:rPr>
        <w:t>Пренатальная</w:t>
      </w:r>
      <w:proofErr w:type="spellEnd"/>
      <w:r w:rsidRPr="007343F0">
        <w:rPr>
          <w:sz w:val="28"/>
          <w:szCs w:val="28"/>
        </w:rPr>
        <w:t xml:space="preserve"> </w:t>
      </w:r>
      <w:proofErr w:type="spellStart"/>
      <w:r w:rsidRPr="00237C7C">
        <w:rPr>
          <w:sz w:val="28"/>
          <w:szCs w:val="28"/>
        </w:rPr>
        <w:t>эхография</w:t>
      </w:r>
      <w:proofErr w:type="spellEnd"/>
      <w:r w:rsidRPr="007343F0">
        <w:rPr>
          <w:sz w:val="28"/>
          <w:szCs w:val="28"/>
        </w:rPr>
        <w:t xml:space="preserve">. </w:t>
      </w:r>
      <w:r w:rsidRPr="00237C7C">
        <w:rPr>
          <w:sz w:val="28"/>
          <w:szCs w:val="28"/>
        </w:rPr>
        <w:t>Под</w:t>
      </w:r>
      <w:r w:rsidRPr="007343F0">
        <w:rPr>
          <w:sz w:val="28"/>
          <w:szCs w:val="28"/>
        </w:rPr>
        <w:t xml:space="preserve"> </w:t>
      </w:r>
      <w:r w:rsidRPr="00237C7C">
        <w:rPr>
          <w:sz w:val="28"/>
          <w:szCs w:val="28"/>
        </w:rPr>
        <w:t>редакцией</w:t>
      </w:r>
      <w:r w:rsidRPr="007343F0">
        <w:rPr>
          <w:sz w:val="28"/>
          <w:szCs w:val="28"/>
        </w:rPr>
        <w:t xml:space="preserve"> </w:t>
      </w:r>
      <w:r w:rsidRPr="00237C7C">
        <w:rPr>
          <w:sz w:val="28"/>
          <w:szCs w:val="28"/>
        </w:rPr>
        <w:t>М</w:t>
      </w:r>
      <w:r w:rsidRPr="007343F0">
        <w:rPr>
          <w:sz w:val="28"/>
          <w:szCs w:val="28"/>
        </w:rPr>
        <w:t>.</w:t>
      </w:r>
      <w:r w:rsidRPr="00237C7C">
        <w:rPr>
          <w:sz w:val="28"/>
          <w:szCs w:val="28"/>
        </w:rPr>
        <w:t>В</w:t>
      </w:r>
      <w:r w:rsidRPr="007343F0">
        <w:rPr>
          <w:sz w:val="28"/>
          <w:szCs w:val="28"/>
        </w:rPr>
        <w:t xml:space="preserve">. </w:t>
      </w:r>
      <w:r w:rsidRPr="00237C7C">
        <w:rPr>
          <w:sz w:val="28"/>
          <w:szCs w:val="28"/>
        </w:rPr>
        <w:t>Медведева</w:t>
      </w:r>
      <w:r w:rsidRPr="007343F0">
        <w:rPr>
          <w:sz w:val="28"/>
          <w:szCs w:val="28"/>
        </w:rPr>
        <w:t xml:space="preserve"> 1-</w:t>
      </w:r>
      <w:r w:rsidRPr="00237C7C">
        <w:rPr>
          <w:sz w:val="28"/>
          <w:szCs w:val="28"/>
        </w:rPr>
        <w:t>е</w:t>
      </w:r>
      <w:r w:rsidRPr="007343F0">
        <w:rPr>
          <w:sz w:val="28"/>
          <w:szCs w:val="28"/>
        </w:rPr>
        <w:t xml:space="preserve"> </w:t>
      </w:r>
      <w:r w:rsidRPr="00237C7C">
        <w:rPr>
          <w:sz w:val="28"/>
          <w:szCs w:val="28"/>
        </w:rPr>
        <w:t>издание</w:t>
      </w:r>
      <w:r w:rsidRPr="007343F0">
        <w:rPr>
          <w:sz w:val="28"/>
          <w:szCs w:val="28"/>
        </w:rPr>
        <w:t xml:space="preserve">. </w:t>
      </w:r>
      <w:r w:rsidRPr="00237C7C">
        <w:rPr>
          <w:sz w:val="28"/>
          <w:szCs w:val="28"/>
        </w:rPr>
        <w:t>М</w:t>
      </w:r>
      <w:r w:rsidRPr="00237C7C">
        <w:rPr>
          <w:sz w:val="28"/>
          <w:szCs w:val="28"/>
          <w:lang w:val="en-GB"/>
        </w:rPr>
        <w:t>.: «</w:t>
      </w:r>
      <w:r w:rsidRPr="00237C7C">
        <w:rPr>
          <w:sz w:val="28"/>
          <w:szCs w:val="28"/>
        </w:rPr>
        <w:t>Реальное</w:t>
      </w:r>
      <w:r w:rsidRPr="00237C7C">
        <w:rPr>
          <w:sz w:val="28"/>
          <w:szCs w:val="28"/>
          <w:lang w:val="en-GB"/>
        </w:rPr>
        <w:t xml:space="preserve"> </w:t>
      </w:r>
      <w:r w:rsidRPr="00237C7C">
        <w:rPr>
          <w:sz w:val="28"/>
          <w:szCs w:val="28"/>
        </w:rPr>
        <w:t>Время</w:t>
      </w:r>
      <w:r w:rsidRPr="00237C7C">
        <w:rPr>
          <w:sz w:val="28"/>
          <w:szCs w:val="28"/>
          <w:lang w:val="en-GB"/>
        </w:rPr>
        <w:t>» 2005 , 435-8</w:t>
      </w:r>
      <w:r w:rsidRPr="00237C7C">
        <w:rPr>
          <w:sz w:val="28"/>
          <w:szCs w:val="28"/>
        </w:rPr>
        <w:t>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r w:rsidRPr="00237C7C">
        <w:rPr>
          <w:sz w:val="28"/>
          <w:szCs w:val="28"/>
          <w:lang w:val="en-US"/>
        </w:rPr>
        <w:t xml:space="preserve">Girvan DP. Webster </w:t>
      </w:r>
      <w:proofErr w:type="spellStart"/>
      <w:r w:rsidRPr="00237C7C">
        <w:rPr>
          <w:sz w:val="28"/>
          <w:szCs w:val="28"/>
          <w:lang w:val="en-US"/>
        </w:rPr>
        <w:t>DM.Shandlimg</w:t>
      </w:r>
      <w:proofErr w:type="spellEnd"/>
      <w:r w:rsidRPr="00237C7C">
        <w:rPr>
          <w:sz w:val="28"/>
          <w:szCs w:val="28"/>
          <w:lang w:val="en-US"/>
        </w:rPr>
        <w:t xml:space="preserve"> B: The treatment of </w:t>
      </w:r>
      <w:proofErr w:type="spellStart"/>
      <w:r w:rsidRPr="00237C7C">
        <w:rPr>
          <w:sz w:val="28"/>
          <w:szCs w:val="28"/>
          <w:lang w:val="en-US"/>
        </w:rPr>
        <w:t>omphalocele</w:t>
      </w:r>
      <w:proofErr w:type="spellEnd"/>
      <w:r w:rsidRPr="00237C7C">
        <w:rPr>
          <w:sz w:val="28"/>
          <w:szCs w:val="28"/>
          <w:lang w:val="en-US"/>
        </w:rPr>
        <w:t xml:space="preserve"> and </w:t>
      </w:r>
      <w:proofErr w:type="spellStart"/>
      <w:r w:rsidRPr="00237C7C">
        <w:rPr>
          <w:sz w:val="28"/>
          <w:szCs w:val="28"/>
          <w:lang w:val="en-US"/>
        </w:rPr>
        <w:t>gastroschisis</w:t>
      </w:r>
      <w:proofErr w:type="spellEnd"/>
      <w:r w:rsidRPr="00237C7C">
        <w:rPr>
          <w:sz w:val="28"/>
          <w:szCs w:val="28"/>
          <w:lang w:val="en-US"/>
        </w:rPr>
        <w:t xml:space="preserve">. </w:t>
      </w:r>
      <w:proofErr w:type="spellStart"/>
      <w:r w:rsidRPr="00237C7C">
        <w:rPr>
          <w:sz w:val="28"/>
          <w:szCs w:val="28"/>
          <w:lang w:val="en-US"/>
        </w:rPr>
        <w:t>Surg</w:t>
      </w:r>
      <w:proofErr w:type="spellEnd"/>
      <w:r w:rsidRPr="00237C7C">
        <w:rPr>
          <w:sz w:val="28"/>
          <w:szCs w:val="28"/>
          <w:lang w:val="en-US"/>
        </w:rPr>
        <w:t xml:space="preserve"> </w:t>
      </w:r>
      <w:proofErr w:type="spellStart"/>
      <w:r w:rsidRPr="00237C7C">
        <w:rPr>
          <w:sz w:val="28"/>
          <w:szCs w:val="28"/>
          <w:lang w:val="en-US"/>
        </w:rPr>
        <w:t>Gynecol</w:t>
      </w:r>
      <w:proofErr w:type="spellEnd"/>
      <w:r w:rsidRPr="00237C7C">
        <w:rPr>
          <w:sz w:val="28"/>
          <w:szCs w:val="28"/>
          <w:lang w:val="en-US"/>
        </w:rPr>
        <w:t xml:space="preserve"> </w:t>
      </w:r>
      <w:proofErr w:type="spellStart"/>
      <w:r w:rsidRPr="00237C7C">
        <w:rPr>
          <w:sz w:val="28"/>
          <w:szCs w:val="28"/>
          <w:lang w:val="en-US"/>
        </w:rPr>
        <w:t>Obstet</w:t>
      </w:r>
      <w:proofErr w:type="spellEnd"/>
      <w:r w:rsidRPr="00237C7C">
        <w:rPr>
          <w:sz w:val="28"/>
          <w:szCs w:val="28"/>
          <w:lang w:val="en-US"/>
        </w:rPr>
        <w:t xml:space="preserve"> 139:222-224, 1974</w:t>
      </w:r>
      <w:r w:rsidRPr="00237C7C">
        <w:rPr>
          <w:sz w:val="28"/>
          <w:szCs w:val="28"/>
        </w:rPr>
        <w:t>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r w:rsidRPr="00237C7C">
        <w:rPr>
          <w:color w:val="231F20"/>
          <w:sz w:val="28"/>
          <w:szCs w:val="28"/>
          <w:lang w:val="en-US"/>
        </w:rPr>
        <w:t xml:space="preserve">Mukherjee A, </w:t>
      </w:r>
      <w:proofErr w:type="spellStart"/>
      <w:r w:rsidRPr="00237C7C">
        <w:rPr>
          <w:color w:val="231F20"/>
          <w:sz w:val="28"/>
          <w:szCs w:val="28"/>
          <w:lang w:val="en-US"/>
        </w:rPr>
        <w:t>Dombi</w:t>
      </w:r>
      <w:proofErr w:type="spellEnd"/>
      <w:r w:rsidRPr="00237C7C">
        <w:rPr>
          <w:color w:val="231F20"/>
          <w:sz w:val="28"/>
          <w:szCs w:val="28"/>
          <w:lang w:val="en-US"/>
        </w:rPr>
        <w:t xml:space="preserve"> T, </w:t>
      </w:r>
      <w:proofErr w:type="spellStart"/>
      <w:r w:rsidRPr="00237C7C">
        <w:rPr>
          <w:color w:val="231F20"/>
          <w:sz w:val="28"/>
          <w:szCs w:val="28"/>
          <w:lang w:val="en-US"/>
        </w:rPr>
        <w:t>Wittke</w:t>
      </w:r>
      <w:proofErr w:type="spellEnd"/>
      <w:r w:rsidRPr="00237C7C">
        <w:rPr>
          <w:color w:val="231F20"/>
          <w:sz w:val="28"/>
          <w:szCs w:val="28"/>
          <w:lang w:val="en-US"/>
        </w:rPr>
        <w:t xml:space="preserve"> B, </w:t>
      </w:r>
      <w:proofErr w:type="spellStart"/>
      <w:r w:rsidRPr="00237C7C">
        <w:rPr>
          <w:color w:val="231F20"/>
          <w:sz w:val="28"/>
          <w:szCs w:val="28"/>
          <w:lang w:val="en-US"/>
        </w:rPr>
        <w:t>Lalonde</w:t>
      </w:r>
      <w:proofErr w:type="spellEnd"/>
      <w:r w:rsidRPr="00237C7C">
        <w:rPr>
          <w:color w:val="231F20"/>
          <w:sz w:val="28"/>
          <w:szCs w:val="28"/>
          <w:lang w:val="en-US"/>
        </w:rPr>
        <w:t xml:space="preserve"> R: Population pharmacokinetics of sildenafil in term neonates: evidence of rapid maturation of metabolic clearance in the </w:t>
      </w:r>
      <w:proofErr w:type="gramStart"/>
      <w:r w:rsidRPr="00237C7C">
        <w:rPr>
          <w:color w:val="231F20"/>
          <w:sz w:val="28"/>
          <w:szCs w:val="28"/>
          <w:lang w:val="en-US"/>
        </w:rPr>
        <w:t>early  postnatal</w:t>
      </w:r>
      <w:proofErr w:type="gramEnd"/>
      <w:r w:rsidRPr="00237C7C">
        <w:rPr>
          <w:color w:val="231F20"/>
          <w:sz w:val="28"/>
          <w:szCs w:val="28"/>
          <w:lang w:val="en-US"/>
        </w:rPr>
        <w:t xml:space="preserve"> period. </w:t>
      </w:r>
      <w:proofErr w:type="spellStart"/>
      <w:r w:rsidRPr="00237C7C">
        <w:rPr>
          <w:color w:val="231F20"/>
          <w:sz w:val="28"/>
          <w:szCs w:val="28"/>
          <w:lang w:val="en-US"/>
        </w:rPr>
        <w:t>ClinPharmacolTher</w:t>
      </w:r>
      <w:proofErr w:type="spellEnd"/>
      <w:r w:rsidRPr="00237C7C">
        <w:rPr>
          <w:color w:val="231F20"/>
          <w:sz w:val="28"/>
          <w:szCs w:val="28"/>
          <w:lang w:val="en-US"/>
        </w:rPr>
        <w:t xml:space="preserve"> 2009; 85: 56;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r w:rsidRPr="00237C7C">
        <w:rPr>
          <w:sz w:val="28"/>
          <w:szCs w:val="28"/>
          <w:lang w:val="kk-KZ" w:eastAsia="en-US"/>
        </w:rPr>
        <w:lastRenderedPageBreak/>
        <w:t>Sweet DG, Carnelli V, Greisen G, Hallman M, Ozek E, Plavka R, Saugstad OD, Simeoni U, Speer CP, Vento M, Halliday HL, European association of Perinatal Medicine: European consensus guidelines on the management of neonatal respiratory distress syndrome in preterm infants  − 2013 update. Neonatology 2013; 99:353-368;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r w:rsidRPr="00237C7C">
        <w:rPr>
          <w:sz w:val="28"/>
          <w:szCs w:val="28"/>
        </w:rPr>
        <w:t>Национальное руководство по интенсивной терапии. Под</w:t>
      </w:r>
      <w:r w:rsidRPr="00ED0915">
        <w:rPr>
          <w:sz w:val="28"/>
          <w:szCs w:val="28"/>
        </w:rPr>
        <w:t xml:space="preserve"> </w:t>
      </w:r>
      <w:r w:rsidRPr="00237C7C">
        <w:rPr>
          <w:sz w:val="28"/>
          <w:szCs w:val="28"/>
        </w:rPr>
        <w:t>ред</w:t>
      </w:r>
      <w:r w:rsidRPr="00ED0915">
        <w:rPr>
          <w:sz w:val="28"/>
          <w:szCs w:val="28"/>
        </w:rPr>
        <w:t xml:space="preserve">. </w:t>
      </w:r>
      <w:r w:rsidRPr="00237C7C">
        <w:rPr>
          <w:sz w:val="28"/>
          <w:szCs w:val="28"/>
        </w:rPr>
        <w:t>Б</w:t>
      </w:r>
      <w:r w:rsidRPr="00ED0915">
        <w:rPr>
          <w:sz w:val="28"/>
          <w:szCs w:val="28"/>
        </w:rPr>
        <w:t>.</w:t>
      </w:r>
      <w:r w:rsidRPr="00237C7C">
        <w:rPr>
          <w:sz w:val="28"/>
          <w:szCs w:val="28"/>
        </w:rPr>
        <w:t>Р</w:t>
      </w:r>
      <w:r w:rsidRPr="00ED0915">
        <w:rPr>
          <w:sz w:val="28"/>
          <w:szCs w:val="28"/>
        </w:rPr>
        <w:t xml:space="preserve">. </w:t>
      </w:r>
      <w:r w:rsidRPr="00237C7C">
        <w:rPr>
          <w:sz w:val="28"/>
          <w:szCs w:val="28"/>
        </w:rPr>
        <w:t>Гельфанда</w:t>
      </w:r>
      <w:r w:rsidRPr="00ED0915">
        <w:rPr>
          <w:sz w:val="28"/>
          <w:szCs w:val="28"/>
        </w:rPr>
        <w:t xml:space="preserve">, </w:t>
      </w:r>
      <w:r w:rsidRPr="00237C7C">
        <w:rPr>
          <w:sz w:val="28"/>
          <w:szCs w:val="28"/>
        </w:rPr>
        <w:t>А</w:t>
      </w:r>
      <w:r w:rsidRPr="00ED0915">
        <w:rPr>
          <w:sz w:val="28"/>
          <w:szCs w:val="28"/>
        </w:rPr>
        <w:t>.</w:t>
      </w:r>
      <w:r w:rsidRPr="00237C7C">
        <w:rPr>
          <w:sz w:val="28"/>
          <w:szCs w:val="28"/>
        </w:rPr>
        <w:t>И</w:t>
      </w:r>
      <w:r w:rsidRPr="00ED0915">
        <w:rPr>
          <w:sz w:val="28"/>
          <w:szCs w:val="28"/>
        </w:rPr>
        <w:t xml:space="preserve">. </w:t>
      </w:r>
      <w:r w:rsidRPr="00237C7C">
        <w:rPr>
          <w:sz w:val="28"/>
          <w:szCs w:val="28"/>
        </w:rPr>
        <w:t>Салтанова</w:t>
      </w:r>
      <w:r w:rsidRPr="00ED0915">
        <w:rPr>
          <w:sz w:val="28"/>
          <w:szCs w:val="28"/>
        </w:rPr>
        <w:t xml:space="preserve">. </w:t>
      </w:r>
      <w:r w:rsidRPr="00237C7C">
        <w:rPr>
          <w:sz w:val="28"/>
          <w:szCs w:val="28"/>
        </w:rPr>
        <w:t>М</w:t>
      </w:r>
      <w:r w:rsidRPr="00ED0915">
        <w:rPr>
          <w:sz w:val="28"/>
          <w:szCs w:val="28"/>
        </w:rPr>
        <w:t xml:space="preserve">.: </w:t>
      </w:r>
      <w:r w:rsidRPr="00237C7C">
        <w:rPr>
          <w:sz w:val="28"/>
          <w:szCs w:val="28"/>
        </w:rPr>
        <w:t>Издательская</w:t>
      </w:r>
      <w:r w:rsidRPr="00ED0915">
        <w:rPr>
          <w:sz w:val="28"/>
          <w:szCs w:val="28"/>
        </w:rPr>
        <w:t xml:space="preserve"> </w:t>
      </w:r>
      <w:r w:rsidRPr="00237C7C">
        <w:rPr>
          <w:sz w:val="28"/>
          <w:szCs w:val="28"/>
        </w:rPr>
        <w:t>группа</w:t>
      </w:r>
      <w:r w:rsidRPr="00ED0915">
        <w:rPr>
          <w:sz w:val="28"/>
          <w:szCs w:val="28"/>
        </w:rPr>
        <w:t xml:space="preserve"> </w:t>
      </w:r>
      <w:r w:rsidRPr="00237C7C">
        <w:rPr>
          <w:sz w:val="28"/>
          <w:szCs w:val="28"/>
        </w:rPr>
        <w:t>ГЭОТАР</w:t>
      </w:r>
      <w:r w:rsidRPr="00ED0915">
        <w:rPr>
          <w:sz w:val="28"/>
          <w:szCs w:val="28"/>
        </w:rPr>
        <w:t>-</w:t>
      </w:r>
      <w:r w:rsidRPr="00237C7C">
        <w:rPr>
          <w:sz w:val="28"/>
          <w:szCs w:val="28"/>
        </w:rPr>
        <w:t>Медиа</w:t>
      </w:r>
      <w:r w:rsidRPr="00ED0915">
        <w:rPr>
          <w:sz w:val="28"/>
          <w:szCs w:val="28"/>
        </w:rPr>
        <w:t>, 2009</w:t>
      </w:r>
      <w:r w:rsidRPr="00237C7C">
        <w:rPr>
          <w:sz w:val="28"/>
          <w:szCs w:val="28"/>
        </w:rPr>
        <w:t>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proofErr w:type="spellStart"/>
      <w:r w:rsidRPr="00237C7C">
        <w:rPr>
          <w:sz w:val="28"/>
          <w:szCs w:val="28"/>
          <w:lang w:val="en-US"/>
        </w:rPr>
        <w:t>Canty</w:t>
      </w:r>
      <w:proofErr w:type="spellEnd"/>
      <w:r w:rsidRPr="00237C7C">
        <w:rPr>
          <w:sz w:val="28"/>
          <w:szCs w:val="28"/>
          <w:lang w:val="en-US"/>
        </w:rPr>
        <w:t xml:space="preserve"> TG. Collins DL: Primary </w:t>
      </w:r>
      <w:proofErr w:type="spellStart"/>
      <w:r w:rsidRPr="00237C7C">
        <w:rPr>
          <w:sz w:val="28"/>
          <w:szCs w:val="28"/>
          <w:lang w:val="en-US"/>
        </w:rPr>
        <w:t>fascial</w:t>
      </w:r>
      <w:proofErr w:type="spellEnd"/>
      <w:r w:rsidRPr="00237C7C">
        <w:rPr>
          <w:sz w:val="28"/>
          <w:szCs w:val="28"/>
          <w:lang w:val="en-US"/>
        </w:rPr>
        <w:t xml:space="preserve"> closure in infants with </w:t>
      </w:r>
      <w:proofErr w:type="spellStart"/>
      <w:r w:rsidRPr="00237C7C">
        <w:rPr>
          <w:sz w:val="28"/>
          <w:szCs w:val="28"/>
          <w:lang w:val="en-US"/>
        </w:rPr>
        <w:t>gastroschisis</w:t>
      </w:r>
      <w:proofErr w:type="spellEnd"/>
      <w:r w:rsidRPr="00237C7C">
        <w:rPr>
          <w:sz w:val="28"/>
          <w:szCs w:val="28"/>
          <w:lang w:val="en-US"/>
        </w:rPr>
        <w:t xml:space="preserve"> and </w:t>
      </w:r>
      <w:proofErr w:type="spellStart"/>
      <w:r w:rsidRPr="00237C7C">
        <w:rPr>
          <w:sz w:val="28"/>
          <w:szCs w:val="28"/>
          <w:lang w:val="en-US"/>
        </w:rPr>
        <w:t>omphalocele</w:t>
      </w:r>
      <w:proofErr w:type="spellEnd"/>
      <w:r w:rsidRPr="00237C7C">
        <w:rPr>
          <w:sz w:val="28"/>
          <w:szCs w:val="28"/>
          <w:lang w:val="en-US"/>
        </w:rPr>
        <w:t xml:space="preserve">: A superior approach. J </w:t>
      </w:r>
      <w:proofErr w:type="spellStart"/>
      <w:r w:rsidRPr="00237C7C">
        <w:rPr>
          <w:sz w:val="28"/>
          <w:szCs w:val="28"/>
          <w:lang w:val="en-US"/>
        </w:rPr>
        <w:t>Pediatr</w:t>
      </w:r>
      <w:proofErr w:type="spellEnd"/>
      <w:r w:rsidRPr="00237C7C">
        <w:rPr>
          <w:sz w:val="28"/>
          <w:szCs w:val="28"/>
          <w:lang w:val="en-US"/>
        </w:rPr>
        <w:t xml:space="preserve"> </w:t>
      </w:r>
      <w:proofErr w:type="spellStart"/>
      <w:r w:rsidRPr="00237C7C">
        <w:rPr>
          <w:sz w:val="28"/>
          <w:szCs w:val="28"/>
          <w:lang w:val="en-US"/>
        </w:rPr>
        <w:t>Surg</w:t>
      </w:r>
      <w:proofErr w:type="spellEnd"/>
      <w:r w:rsidRPr="00237C7C">
        <w:rPr>
          <w:sz w:val="28"/>
          <w:szCs w:val="28"/>
          <w:lang w:val="en-US"/>
        </w:rPr>
        <w:t xml:space="preserve"> 18: 707 -712, 1983</w:t>
      </w:r>
      <w:r w:rsidRPr="00237C7C">
        <w:rPr>
          <w:sz w:val="28"/>
          <w:szCs w:val="28"/>
        </w:rPr>
        <w:t>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r w:rsidRPr="00237C7C">
        <w:rPr>
          <w:sz w:val="28"/>
          <w:szCs w:val="28"/>
          <w:lang w:val="en-US"/>
        </w:rPr>
        <w:t xml:space="preserve">Schwartz MZ. Tyson KRT. </w:t>
      </w:r>
      <w:proofErr w:type="spellStart"/>
      <w:r w:rsidRPr="00237C7C">
        <w:rPr>
          <w:sz w:val="28"/>
          <w:szCs w:val="28"/>
          <w:lang w:val="en-US"/>
        </w:rPr>
        <w:t>Milliron</w:t>
      </w:r>
      <w:proofErr w:type="spellEnd"/>
      <w:r w:rsidRPr="00237C7C">
        <w:rPr>
          <w:sz w:val="28"/>
          <w:szCs w:val="28"/>
          <w:lang w:val="en-US"/>
        </w:rPr>
        <w:t xml:space="preserve"> K et all.</w:t>
      </w:r>
      <w:proofErr w:type="gramStart"/>
      <w:r w:rsidRPr="00237C7C">
        <w:rPr>
          <w:sz w:val="28"/>
          <w:szCs w:val="28"/>
          <w:lang w:val="en-US"/>
        </w:rPr>
        <w:t>:</w:t>
      </w:r>
      <w:proofErr w:type="spellStart"/>
      <w:r w:rsidRPr="00237C7C">
        <w:rPr>
          <w:sz w:val="28"/>
          <w:szCs w:val="28"/>
          <w:lang w:val="en-US"/>
        </w:rPr>
        <w:t>Staget</w:t>
      </w:r>
      <w:proofErr w:type="spellEnd"/>
      <w:proofErr w:type="gramEnd"/>
      <w:r w:rsidRPr="00237C7C">
        <w:rPr>
          <w:sz w:val="28"/>
          <w:szCs w:val="28"/>
          <w:lang w:val="en-US"/>
        </w:rPr>
        <w:t xml:space="preserve"> reduction using a </w:t>
      </w:r>
      <w:proofErr w:type="spellStart"/>
      <w:r w:rsidRPr="00237C7C">
        <w:rPr>
          <w:sz w:val="28"/>
          <w:szCs w:val="28"/>
          <w:lang w:val="en-US"/>
        </w:rPr>
        <w:t>Silastic</w:t>
      </w:r>
      <w:proofErr w:type="spellEnd"/>
      <w:r w:rsidRPr="00237C7C">
        <w:rPr>
          <w:sz w:val="28"/>
          <w:szCs w:val="28"/>
          <w:lang w:val="en-US"/>
        </w:rPr>
        <w:t xml:space="preserve"> sac is the treatment of choice for large congenital abdominal wall defects. J </w:t>
      </w:r>
      <w:proofErr w:type="spellStart"/>
      <w:r w:rsidRPr="00237C7C">
        <w:rPr>
          <w:sz w:val="28"/>
          <w:szCs w:val="28"/>
          <w:lang w:val="en-US"/>
        </w:rPr>
        <w:t>Pediatr</w:t>
      </w:r>
      <w:proofErr w:type="spellEnd"/>
      <w:r w:rsidRPr="00237C7C">
        <w:rPr>
          <w:sz w:val="28"/>
          <w:szCs w:val="28"/>
          <w:lang w:val="en-US"/>
        </w:rPr>
        <w:t xml:space="preserve"> </w:t>
      </w:r>
      <w:proofErr w:type="spellStart"/>
      <w:r w:rsidRPr="00237C7C">
        <w:rPr>
          <w:sz w:val="28"/>
          <w:szCs w:val="28"/>
          <w:lang w:val="en-US"/>
        </w:rPr>
        <w:t>Surg</w:t>
      </w:r>
      <w:proofErr w:type="spellEnd"/>
      <w:r w:rsidRPr="00237C7C">
        <w:rPr>
          <w:sz w:val="28"/>
          <w:szCs w:val="28"/>
          <w:lang w:val="en-US"/>
        </w:rPr>
        <w:t xml:space="preserve"> 18:713-717,1983</w:t>
      </w:r>
      <w:r w:rsidRPr="00237C7C">
        <w:rPr>
          <w:sz w:val="28"/>
          <w:szCs w:val="28"/>
        </w:rPr>
        <w:t>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proofErr w:type="spellStart"/>
      <w:r w:rsidRPr="00237C7C">
        <w:rPr>
          <w:sz w:val="28"/>
          <w:szCs w:val="28"/>
          <w:lang w:val="en-US"/>
        </w:rPr>
        <w:t>Otherson</w:t>
      </w:r>
      <w:proofErr w:type="spellEnd"/>
      <w:r w:rsidRPr="00237C7C">
        <w:rPr>
          <w:sz w:val="28"/>
          <w:szCs w:val="28"/>
          <w:lang w:val="en-US"/>
        </w:rPr>
        <w:t xml:space="preserve"> </w:t>
      </w:r>
      <w:proofErr w:type="spellStart"/>
      <w:r w:rsidRPr="00237C7C">
        <w:rPr>
          <w:sz w:val="28"/>
          <w:szCs w:val="28"/>
          <w:lang w:val="en-US"/>
        </w:rPr>
        <w:t>Jr</w:t>
      </w:r>
      <w:proofErr w:type="spellEnd"/>
      <w:r w:rsidRPr="00237C7C">
        <w:rPr>
          <w:sz w:val="28"/>
          <w:szCs w:val="28"/>
          <w:lang w:val="en-US"/>
        </w:rPr>
        <w:t xml:space="preserve"> H.  Smith CD: Pneumatic </w:t>
      </w:r>
      <w:proofErr w:type="gramStart"/>
      <w:r w:rsidRPr="00237C7C">
        <w:rPr>
          <w:sz w:val="28"/>
          <w:szCs w:val="28"/>
          <w:lang w:val="en-US"/>
        </w:rPr>
        <w:t>redaction  bag</w:t>
      </w:r>
      <w:proofErr w:type="gramEnd"/>
      <w:r w:rsidRPr="00237C7C">
        <w:rPr>
          <w:sz w:val="28"/>
          <w:szCs w:val="28"/>
          <w:lang w:val="en-US"/>
        </w:rPr>
        <w:t xml:space="preserve"> for treatment of </w:t>
      </w:r>
      <w:proofErr w:type="spellStart"/>
      <w:r w:rsidRPr="00237C7C">
        <w:rPr>
          <w:sz w:val="28"/>
          <w:szCs w:val="28"/>
          <w:lang w:val="en-US"/>
        </w:rPr>
        <w:t>gastroschisis</w:t>
      </w:r>
      <w:proofErr w:type="spellEnd"/>
      <w:r w:rsidRPr="00237C7C">
        <w:rPr>
          <w:sz w:val="28"/>
          <w:szCs w:val="28"/>
          <w:lang w:val="en-US"/>
        </w:rPr>
        <w:t xml:space="preserve"> and </w:t>
      </w:r>
      <w:proofErr w:type="spellStart"/>
      <w:r w:rsidRPr="00237C7C">
        <w:rPr>
          <w:sz w:val="28"/>
          <w:szCs w:val="28"/>
          <w:lang w:val="en-US"/>
        </w:rPr>
        <w:t>omphalocele</w:t>
      </w:r>
      <w:proofErr w:type="spellEnd"/>
      <w:r w:rsidRPr="00237C7C">
        <w:rPr>
          <w:sz w:val="28"/>
          <w:szCs w:val="28"/>
          <w:lang w:val="en-US"/>
        </w:rPr>
        <w:t xml:space="preserve">. Ann </w:t>
      </w:r>
      <w:proofErr w:type="spellStart"/>
      <w:r w:rsidRPr="00237C7C">
        <w:rPr>
          <w:sz w:val="28"/>
          <w:szCs w:val="28"/>
          <w:lang w:val="en-US"/>
        </w:rPr>
        <w:t>Surg</w:t>
      </w:r>
      <w:proofErr w:type="spellEnd"/>
      <w:r w:rsidRPr="00237C7C">
        <w:rPr>
          <w:sz w:val="28"/>
          <w:szCs w:val="28"/>
          <w:lang w:val="en-US"/>
        </w:rPr>
        <w:t xml:space="preserve"> 203: 512-515, 1986</w:t>
      </w:r>
      <w:r w:rsidRPr="00237C7C">
        <w:rPr>
          <w:sz w:val="28"/>
          <w:szCs w:val="28"/>
        </w:rPr>
        <w:t>;</w:t>
      </w:r>
    </w:p>
    <w:p w:rsidR="00013DC8" w:rsidRPr="00ED0915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  <w:lang w:val="en-US"/>
        </w:rPr>
      </w:pPr>
      <w:r w:rsidRPr="00237C7C">
        <w:rPr>
          <w:sz w:val="28"/>
          <w:szCs w:val="28"/>
          <w:lang w:val="en-US"/>
        </w:rPr>
        <w:t xml:space="preserve">Larsson LT. </w:t>
      </w:r>
      <w:proofErr w:type="spellStart"/>
      <w:r w:rsidRPr="00237C7C">
        <w:rPr>
          <w:sz w:val="28"/>
          <w:szCs w:val="28"/>
          <w:lang w:val="en-US"/>
        </w:rPr>
        <w:t>Kullendorff</w:t>
      </w:r>
      <w:proofErr w:type="spellEnd"/>
      <w:r w:rsidRPr="00237C7C">
        <w:rPr>
          <w:sz w:val="28"/>
          <w:szCs w:val="28"/>
          <w:lang w:val="en-US"/>
        </w:rPr>
        <w:t xml:space="preserve"> CM: Late surgical problems in children born </w:t>
      </w:r>
      <w:proofErr w:type="gramStart"/>
      <w:r w:rsidRPr="00237C7C">
        <w:rPr>
          <w:sz w:val="28"/>
          <w:szCs w:val="28"/>
          <w:lang w:val="en-US"/>
        </w:rPr>
        <w:t>with  abdominal</w:t>
      </w:r>
      <w:proofErr w:type="gramEnd"/>
      <w:r w:rsidRPr="00237C7C">
        <w:rPr>
          <w:sz w:val="28"/>
          <w:szCs w:val="28"/>
          <w:lang w:val="en-US"/>
        </w:rPr>
        <w:t xml:space="preserve"> wall defects. Ann </w:t>
      </w:r>
      <w:proofErr w:type="spellStart"/>
      <w:r w:rsidRPr="00237C7C">
        <w:rPr>
          <w:sz w:val="28"/>
          <w:szCs w:val="28"/>
          <w:lang w:val="en-US"/>
        </w:rPr>
        <w:t>Chir</w:t>
      </w:r>
      <w:proofErr w:type="spellEnd"/>
      <w:r w:rsidRPr="00237C7C">
        <w:rPr>
          <w:sz w:val="28"/>
          <w:szCs w:val="28"/>
          <w:lang w:val="en-US"/>
        </w:rPr>
        <w:t xml:space="preserve"> </w:t>
      </w:r>
      <w:proofErr w:type="spellStart"/>
      <w:r w:rsidRPr="00237C7C">
        <w:rPr>
          <w:sz w:val="28"/>
          <w:szCs w:val="28"/>
          <w:lang w:val="en-US"/>
        </w:rPr>
        <w:t>Gynecol</w:t>
      </w:r>
      <w:proofErr w:type="spellEnd"/>
      <w:r w:rsidRPr="00237C7C">
        <w:rPr>
          <w:sz w:val="28"/>
          <w:szCs w:val="28"/>
          <w:lang w:val="en-US"/>
        </w:rPr>
        <w:t xml:space="preserve"> 79:23-25, 1990</w:t>
      </w:r>
      <w:r w:rsidRPr="00ED0915">
        <w:rPr>
          <w:sz w:val="28"/>
          <w:szCs w:val="28"/>
          <w:lang w:val="en-US"/>
        </w:rPr>
        <w:t>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  <w:lang w:val="en-US"/>
        </w:rPr>
      </w:pPr>
      <w:proofErr w:type="spellStart"/>
      <w:r w:rsidRPr="00237C7C">
        <w:rPr>
          <w:sz w:val="28"/>
          <w:szCs w:val="28"/>
          <w:lang w:val="en-US"/>
        </w:rPr>
        <w:t>Lindham</w:t>
      </w:r>
      <w:proofErr w:type="spellEnd"/>
      <w:r w:rsidRPr="00237C7C">
        <w:rPr>
          <w:sz w:val="28"/>
          <w:szCs w:val="28"/>
          <w:lang w:val="en-US"/>
        </w:rPr>
        <w:t xml:space="preserve"> S</w:t>
      </w:r>
      <w:proofErr w:type="gramStart"/>
      <w:r w:rsidRPr="00237C7C">
        <w:rPr>
          <w:sz w:val="28"/>
          <w:szCs w:val="28"/>
          <w:lang w:val="en-US"/>
        </w:rPr>
        <w:t>:Long</w:t>
      </w:r>
      <w:proofErr w:type="gramEnd"/>
      <w:r w:rsidRPr="00237C7C">
        <w:rPr>
          <w:sz w:val="28"/>
          <w:szCs w:val="28"/>
          <w:lang w:val="en-US"/>
        </w:rPr>
        <w:t xml:space="preserve">-term results in children with </w:t>
      </w:r>
      <w:proofErr w:type="spellStart"/>
      <w:r w:rsidRPr="00237C7C">
        <w:rPr>
          <w:sz w:val="28"/>
          <w:szCs w:val="28"/>
          <w:lang w:val="en-US"/>
        </w:rPr>
        <w:t>omphalocele</w:t>
      </w:r>
      <w:proofErr w:type="spellEnd"/>
      <w:r w:rsidRPr="00237C7C">
        <w:rPr>
          <w:sz w:val="28"/>
          <w:szCs w:val="28"/>
          <w:lang w:val="en-US"/>
        </w:rPr>
        <w:t xml:space="preserve"> and </w:t>
      </w:r>
      <w:proofErr w:type="spellStart"/>
      <w:r w:rsidRPr="00237C7C">
        <w:rPr>
          <w:sz w:val="28"/>
          <w:szCs w:val="28"/>
          <w:lang w:val="en-US"/>
        </w:rPr>
        <w:t>gastroschisis</w:t>
      </w:r>
      <w:proofErr w:type="spellEnd"/>
      <w:r w:rsidRPr="00237C7C">
        <w:rPr>
          <w:sz w:val="28"/>
          <w:szCs w:val="28"/>
          <w:lang w:val="en-US"/>
        </w:rPr>
        <w:t xml:space="preserve"> – a follow-up study. Z </w:t>
      </w:r>
      <w:proofErr w:type="spellStart"/>
      <w:r w:rsidRPr="00237C7C">
        <w:rPr>
          <w:sz w:val="28"/>
          <w:szCs w:val="28"/>
          <w:lang w:val="en-US"/>
        </w:rPr>
        <w:t>Kinderchir</w:t>
      </w:r>
      <w:proofErr w:type="spellEnd"/>
      <w:r w:rsidRPr="00237C7C">
        <w:rPr>
          <w:sz w:val="28"/>
          <w:szCs w:val="28"/>
          <w:lang w:val="en-US"/>
        </w:rPr>
        <w:t xml:space="preserve"> 39: 164-167, 1984;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proofErr w:type="spellStart"/>
      <w:r w:rsidRPr="00237C7C">
        <w:rPr>
          <w:sz w:val="28"/>
          <w:szCs w:val="28"/>
        </w:rPr>
        <w:t>Баиров</w:t>
      </w:r>
      <w:proofErr w:type="spellEnd"/>
      <w:r w:rsidRPr="00237C7C">
        <w:rPr>
          <w:sz w:val="28"/>
          <w:szCs w:val="28"/>
        </w:rPr>
        <w:t xml:space="preserve"> Г.А., Дорошевский Ю.Л., Немилова Т. К.: Атлас операций у новорожденных: стр.153-164, «Медицина» Ленинград, 1984;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r w:rsidRPr="00237C7C">
        <w:rPr>
          <w:sz w:val="28"/>
          <w:szCs w:val="28"/>
        </w:rPr>
        <w:t xml:space="preserve">Исаков Ю.Ф., </w:t>
      </w:r>
      <w:proofErr w:type="spellStart"/>
      <w:r w:rsidRPr="00237C7C">
        <w:rPr>
          <w:sz w:val="28"/>
          <w:szCs w:val="28"/>
        </w:rPr>
        <w:t>Гераськин</w:t>
      </w:r>
      <w:proofErr w:type="spellEnd"/>
      <w:r w:rsidRPr="00237C7C">
        <w:rPr>
          <w:sz w:val="28"/>
          <w:szCs w:val="28"/>
        </w:rPr>
        <w:t xml:space="preserve"> А.В.</w:t>
      </w:r>
      <w:proofErr w:type="gramStart"/>
      <w:r w:rsidRPr="00237C7C">
        <w:rPr>
          <w:sz w:val="28"/>
          <w:szCs w:val="28"/>
        </w:rPr>
        <w:t xml:space="preserve"> :</w:t>
      </w:r>
      <w:proofErr w:type="gramEnd"/>
      <w:r w:rsidRPr="00237C7C">
        <w:rPr>
          <w:sz w:val="28"/>
          <w:szCs w:val="28"/>
        </w:rPr>
        <w:t xml:space="preserve"> Неонатальная хирургия  (руководство для врачей) : Москва, «Династия», стр. 436-459 , 2011 г.;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proofErr w:type="spellStart"/>
      <w:r w:rsidRPr="00237C7C">
        <w:rPr>
          <w:sz w:val="28"/>
          <w:szCs w:val="28"/>
        </w:rPr>
        <w:t>Ашкрафт</w:t>
      </w:r>
      <w:proofErr w:type="spellEnd"/>
      <w:r w:rsidRPr="00237C7C">
        <w:rPr>
          <w:sz w:val="28"/>
          <w:szCs w:val="28"/>
        </w:rPr>
        <w:t xml:space="preserve"> К. У.; </w:t>
      </w:r>
      <w:proofErr w:type="spellStart"/>
      <w:r w:rsidRPr="00237C7C">
        <w:rPr>
          <w:sz w:val="28"/>
          <w:szCs w:val="28"/>
        </w:rPr>
        <w:t>Холдер</w:t>
      </w:r>
      <w:proofErr w:type="spellEnd"/>
      <w:r w:rsidRPr="00237C7C">
        <w:rPr>
          <w:sz w:val="28"/>
          <w:szCs w:val="28"/>
        </w:rPr>
        <w:t xml:space="preserve"> Т. </w:t>
      </w:r>
      <w:proofErr w:type="spellStart"/>
      <w:r w:rsidRPr="00237C7C">
        <w:rPr>
          <w:sz w:val="28"/>
          <w:szCs w:val="28"/>
        </w:rPr>
        <w:t>М.Детская</w:t>
      </w:r>
      <w:proofErr w:type="spellEnd"/>
      <w:r w:rsidRPr="00237C7C">
        <w:rPr>
          <w:sz w:val="28"/>
          <w:szCs w:val="28"/>
        </w:rPr>
        <w:t xml:space="preserve"> хирургия, том </w:t>
      </w:r>
      <w:r w:rsidRPr="00237C7C">
        <w:rPr>
          <w:sz w:val="28"/>
          <w:szCs w:val="28"/>
          <w:lang w:val="en-US"/>
        </w:rPr>
        <w:t>II</w:t>
      </w:r>
      <w:r w:rsidRPr="00237C7C">
        <w:rPr>
          <w:sz w:val="28"/>
          <w:szCs w:val="28"/>
        </w:rPr>
        <w:t xml:space="preserve">.  Руководство для врачей. – </w:t>
      </w:r>
      <w:proofErr w:type="spellStart"/>
      <w:r w:rsidRPr="00237C7C">
        <w:rPr>
          <w:sz w:val="28"/>
          <w:szCs w:val="28"/>
        </w:rPr>
        <w:t>СПб.</w:t>
      </w:r>
      <w:proofErr w:type="gramStart"/>
      <w:r w:rsidRPr="00237C7C">
        <w:rPr>
          <w:sz w:val="28"/>
          <w:szCs w:val="28"/>
        </w:rPr>
        <w:t>,О</w:t>
      </w:r>
      <w:proofErr w:type="gramEnd"/>
      <w:r w:rsidRPr="00237C7C">
        <w:rPr>
          <w:sz w:val="28"/>
          <w:szCs w:val="28"/>
        </w:rPr>
        <w:t>ОО</w:t>
      </w:r>
      <w:proofErr w:type="spellEnd"/>
      <w:r w:rsidRPr="00237C7C">
        <w:rPr>
          <w:sz w:val="28"/>
          <w:szCs w:val="28"/>
        </w:rPr>
        <w:t xml:space="preserve"> «РАРИТЕТ- М», 1999.перевод Немилова Т. К.; стр. 234- 245;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r w:rsidRPr="00237C7C">
        <w:rPr>
          <w:sz w:val="28"/>
          <w:szCs w:val="28"/>
        </w:rPr>
        <w:t xml:space="preserve">Немилова Т. К. Караваева С. А.: Санкт-Петербургская Международная Школа Перинатальной Медицины и Репродуктивного Здоровья: Научно-практический семинар: «Диагностика и лечение хирургической патологии новорожденных»: </w:t>
      </w:r>
      <w:proofErr w:type="spellStart"/>
      <w:r w:rsidRPr="00237C7C">
        <w:rPr>
          <w:sz w:val="28"/>
          <w:szCs w:val="28"/>
        </w:rPr>
        <w:t>Омфалоцеле</w:t>
      </w:r>
      <w:proofErr w:type="spellEnd"/>
      <w:r w:rsidRPr="00237C7C">
        <w:rPr>
          <w:sz w:val="28"/>
          <w:szCs w:val="28"/>
        </w:rPr>
        <w:t>; 13-22 мая 2006 г;</w:t>
      </w:r>
    </w:p>
    <w:p w:rsidR="00013DC8" w:rsidRPr="00237C7C" w:rsidRDefault="00013DC8" w:rsidP="00013DC8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eastAsia="Times New Roman"/>
          <w:b/>
          <w:sz w:val="28"/>
          <w:szCs w:val="28"/>
        </w:rPr>
      </w:pPr>
      <w:proofErr w:type="spellStart"/>
      <w:r w:rsidRPr="00237C7C">
        <w:rPr>
          <w:sz w:val="28"/>
          <w:szCs w:val="28"/>
        </w:rPr>
        <w:t>Бисалиев</w:t>
      </w:r>
      <w:proofErr w:type="spellEnd"/>
      <w:r w:rsidRPr="00237C7C">
        <w:rPr>
          <w:sz w:val="28"/>
          <w:szCs w:val="28"/>
        </w:rPr>
        <w:t xml:space="preserve"> </w:t>
      </w:r>
      <w:proofErr w:type="spellStart"/>
      <w:r w:rsidRPr="00237C7C">
        <w:rPr>
          <w:sz w:val="28"/>
          <w:szCs w:val="28"/>
        </w:rPr>
        <w:t>Бауыржан</w:t>
      </w:r>
      <w:proofErr w:type="spellEnd"/>
      <w:r w:rsidRPr="00237C7C">
        <w:rPr>
          <w:sz w:val="28"/>
          <w:szCs w:val="28"/>
        </w:rPr>
        <w:t xml:space="preserve"> </w:t>
      </w:r>
      <w:proofErr w:type="spellStart"/>
      <w:r w:rsidRPr="00237C7C">
        <w:rPr>
          <w:sz w:val="28"/>
          <w:szCs w:val="28"/>
        </w:rPr>
        <w:t>Нурниязович</w:t>
      </w:r>
      <w:proofErr w:type="spellEnd"/>
      <w:r w:rsidRPr="00237C7C">
        <w:rPr>
          <w:sz w:val="28"/>
          <w:szCs w:val="28"/>
        </w:rPr>
        <w:t xml:space="preserve"> «Оптимизация лечения </w:t>
      </w:r>
      <w:proofErr w:type="spellStart"/>
      <w:r w:rsidRPr="00237C7C">
        <w:rPr>
          <w:sz w:val="28"/>
          <w:szCs w:val="28"/>
        </w:rPr>
        <w:t>гастрошизиса</w:t>
      </w:r>
      <w:proofErr w:type="spellEnd"/>
      <w:r w:rsidRPr="00237C7C">
        <w:rPr>
          <w:sz w:val="28"/>
          <w:szCs w:val="28"/>
        </w:rPr>
        <w:t>»</w:t>
      </w:r>
      <w:r w:rsidRPr="00237C7C">
        <w:rPr>
          <w:sz w:val="28"/>
          <w:szCs w:val="28"/>
          <w:lang w:eastAsia="en-US"/>
        </w:rPr>
        <w:t xml:space="preserve"> </w:t>
      </w:r>
      <w:proofErr w:type="spellStart"/>
      <w:r w:rsidRPr="00237C7C">
        <w:rPr>
          <w:sz w:val="28"/>
          <w:szCs w:val="28"/>
        </w:rPr>
        <w:t>автореф</w:t>
      </w:r>
      <w:proofErr w:type="spellEnd"/>
      <w:r w:rsidRPr="00237C7C">
        <w:rPr>
          <w:sz w:val="28"/>
          <w:szCs w:val="28"/>
        </w:rPr>
        <w:t xml:space="preserve">. </w:t>
      </w:r>
      <w:proofErr w:type="spellStart"/>
      <w:r w:rsidRPr="00237C7C">
        <w:rPr>
          <w:sz w:val="28"/>
          <w:szCs w:val="28"/>
        </w:rPr>
        <w:t>дис</w:t>
      </w:r>
      <w:proofErr w:type="spellEnd"/>
      <w:r w:rsidRPr="00237C7C">
        <w:rPr>
          <w:sz w:val="28"/>
          <w:szCs w:val="28"/>
        </w:rPr>
        <w:t xml:space="preserve">.  </w:t>
      </w:r>
      <w:proofErr w:type="spellStart"/>
      <w:r w:rsidRPr="00237C7C">
        <w:rPr>
          <w:sz w:val="28"/>
          <w:szCs w:val="28"/>
        </w:rPr>
        <w:t>кан</w:t>
      </w:r>
      <w:proofErr w:type="spellEnd"/>
      <w:r w:rsidRPr="00237C7C">
        <w:rPr>
          <w:sz w:val="28"/>
          <w:szCs w:val="28"/>
        </w:rPr>
        <w:t>. мед</w:t>
      </w:r>
      <w:proofErr w:type="gramStart"/>
      <w:r w:rsidRPr="00237C7C">
        <w:rPr>
          <w:sz w:val="28"/>
          <w:szCs w:val="28"/>
        </w:rPr>
        <w:t>.</w:t>
      </w:r>
      <w:proofErr w:type="gramEnd"/>
      <w:r w:rsidRPr="00237C7C">
        <w:rPr>
          <w:sz w:val="28"/>
          <w:szCs w:val="28"/>
        </w:rPr>
        <w:t xml:space="preserve"> </w:t>
      </w:r>
      <w:proofErr w:type="gramStart"/>
      <w:r w:rsidRPr="00237C7C">
        <w:rPr>
          <w:sz w:val="28"/>
          <w:szCs w:val="28"/>
        </w:rPr>
        <w:t>н</w:t>
      </w:r>
      <w:proofErr w:type="gramEnd"/>
      <w:r w:rsidRPr="00237C7C">
        <w:rPr>
          <w:sz w:val="28"/>
          <w:szCs w:val="28"/>
        </w:rPr>
        <w:t>аук. Москва – 2011.</w:t>
      </w: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</w:p>
    <w:p w:rsidR="00013DC8" w:rsidRPr="00013DC8" w:rsidRDefault="00013DC8" w:rsidP="00013DC8">
      <w:pPr>
        <w:tabs>
          <w:tab w:val="num" w:pos="993"/>
        </w:tabs>
        <w:jc w:val="right"/>
        <w:rPr>
          <w:b/>
          <w:sz w:val="28"/>
          <w:szCs w:val="28"/>
        </w:rPr>
      </w:pPr>
      <w:r w:rsidRPr="00013DC8">
        <w:rPr>
          <w:b/>
          <w:sz w:val="28"/>
          <w:szCs w:val="28"/>
        </w:rPr>
        <w:lastRenderedPageBreak/>
        <w:t>Приложение 1</w:t>
      </w:r>
    </w:p>
    <w:p w:rsidR="00013DC8" w:rsidRDefault="00013DC8" w:rsidP="00013DC8">
      <w:pPr>
        <w:tabs>
          <w:tab w:val="num" w:pos="993"/>
        </w:tabs>
        <w:jc w:val="both"/>
        <w:rPr>
          <w:sz w:val="28"/>
          <w:szCs w:val="28"/>
        </w:rPr>
      </w:pPr>
    </w:p>
    <w:p w:rsidR="00013DC8" w:rsidRDefault="00013DC8" w:rsidP="00013DC8">
      <w:pPr>
        <w:tabs>
          <w:tab w:val="num" w:pos="993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4B38C5" wp14:editId="60CD7C83">
                <wp:simplePos x="0" y="0"/>
                <wp:positionH relativeFrom="column">
                  <wp:posOffset>1342390</wp:posOffset>
                </wp:positionH>
                <wp:positionV relativeFrom="paragraph">
                  <wp:posOffset>114935</wp:posOffset>
                </wp:positionV>
                <wp:extent cx="2700655" cy="297815"/>
                <wp:effectExtent l="0" t="0" r="23495" b="26035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655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F15565" w:rsidRDefault="00013DC8" w:rsidP="00013DC8">
                            <w:pPr>
                              <w:rPr>
                                <w:b/>
                              </w:rPr>
                            </w:pPr>
                            <w:r w:rsidRPr="00F15565">
                              <w:rPr>
                                <w:b/>
                              </w:rPr>
                              <w:t xml:space="preserve">                    Родильный блок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43" style="position:absolute;left:0;text-align:left;margin-left:105.7pt;margin-top:9.05pt;width:212.65pt;height:23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">
                <v:textbox>
                  <w:txbxContent>
                    <w:p w:rsidR="00013DC8" w:rsidRPr="00F15565" w:rsidRDefault="00013DC8" w:rsidP="00013DC8">
                      <w:pPr>
                        <w:rPr>
                          <w:b/>
                        </w:rPr>
                      </w:pPr>
                      <w:r w:rsidRPr="00F15565">
                        <w:rPr>
                          <w:b/>
                        </w:rPr>
                        <w:t xml:space="preserve">                    Родильный блок</w:t>
                      </w:r>
                    </w:p>
                  </w:txbxContent>
                </v:textbox>
              </v:rect>
            </w:pict>
          </mc:Fallback>
        </mc:AlternateContent>
      </w:r>
    </w:p>
    <w:p w:rsidR="00013DC8" w:rsidRDefault="00013DC8" w:rsidP="00013DC8">
      <w:pPr>
        <w:tabs>
          <w:tab w:val="num" w:pos="993"/>
        </w:tabs>
        <w:jc w:val="both"/>
        <w:rPr>
          <w:sz w:val="28"/>
          <w:szCs w:val="28"/>
        </w:rPr>
      </w:pPr>
    </w:p>
    <w:p w:rsidR="00013DC8" w:rsidRPr="00F15565" w:rsidRDefault="00013DC8" w:rsidP="00013DC8">
      <w:pPr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699200" behindDoc="0" locked="0" layoutInCell="1" allowOverlap="1" wp14:anchorId="462E881B" wp14:editId="022845DC">
                <wp:simplePos x="0" y="0"/>
                <wp:positionH relativeFrom="column">
                  <wp:posOffset>2767329</wp:posOffset>
                </wp:positionH>
                <wp:positionV relativeFrom="paragraph">
                  <wp:posOffset>3810</wp:posOffset>
                </wp:positionV>
                <wp:extent cx="0" cy="170180"/>
                <wp:effectExtent l="0" t="0" r="19050" b="2032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3" o:spid="_x0000_s1026" type="#_x0000_t32" style="position:absolute;margin-left:217.9pt;margin-top:.3pt;width:0;height:13.4pt;z-index:251699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0CB86D" wp14:editId="290C0D96">
                <wp:simplePos x="0" y="0"/>
                <wp:positionH relativeFrom="column">
                  <wp:posOffset>1746885</wp:posOffset>
                </wp:positionH>
                <wp:positionV relativeFrom="paragraph">
                  <wp:posOffset>173990</wp:posOffset>
                </wp:positionV>
                <wp:extent cx="1945640" cy="308610"/>
                <wp:effectExtent l="0" t="0" r="16510" b="1524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564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Default="00013DC8" w:rsidP="00013DC8">
                            <w:r>
                              <w:t xml:space="preserve">        Акушер - гинеколог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44" style="position:absolute;margin-left:137.55pt;margin-top:13.7pt;width:153.2pt;height:24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">
                <v:textbox>
                  <w:txbxContent>
                    <w:p w:rsidR="00013DC8" w:rsidRDefault="00013DC8" w:rsidP="00013DC8">
                      <w:r>
                        <w:t xml:space="preserve">        Акушер - гинеколог</w:t>
                      </w:r>
                    </w:p>
                  </w:txbxContent>
                </v:textbox>
              </v:rect>
            </w:pict>
          </mc:Fallback>
        </mc:AlternateContent>
      </w:r>
    </w:p>
    <w:p w:rsidR="00013DC8" w:rsidRPr="00F15565" w:rsidRDefault="00013DC8" w:rsidP="00013DC8">
      <w:pPr>
        <w:rPr>
          <w:sz w:val="28"/>
          <w:szCs w:val="28"/>
        </w:rPr>
      </w:pPr>
    </w:p>
    <w:p w:rsidR="00013DC8" w:rsidRPr="00F15565" w:rsidRDefault="00013DC8" w:rsidP="00013DC8">
      <w:pPr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 wp14:anchorId="4E71F1C2" wp14:editId="04547726">
                <wp:simplePos x="0" y="0"/>
                <wp:positionH relativeFrom="column">
                  <wp:posOffset>2767329</wp:posOffset>
                </wp:positionH>
                <wp:positionV relativeFrom="paragraph">
                  <wp:posOffset>73660</wp:posOffset>
                </wp:positionV>
                <wp:extent cx="0" cy="116840"/>
                <wp:effectExtent l="0" t="0" r="19050" b="16510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6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217.9pt;margin-top:5.8pt;width:0;height:9.2pt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76B8DD9" wp14:editId="342D9BA5">
                <wp:simplePos x="0" y="0"/>
                <wp:positionH relativeFrom="column">
                  <wp:posOffset>2203450</wp:posOffset>
                </wp:positionH>
                <wp:positionV relativeFrom="paragraph">
                  <wp:posOffset>190500</wp:posOffset>
                </wp:positionV>
                <wp:extent cx="1021080" cy="393065"/>
                <wp:effectExtent l="0" t="0" r="26670" b="26035"/>
                <wp:wrapNone/>
                <wp:docPr id="50" name="Овал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3930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F15565" w:rsidRDefault="00013DC8" w:rsidP="00013DC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F15565">
                              <w:rPr>
                                <w:b/>
                              </w:rPr>
                              <w:t>осмотр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0" o:spid="_x0000_s1045" style="position:absolute;margin-left:173.5pt;margin-top:15pt;width:80.4pt;height:30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">
                <v:textbox>
                  <w:txbxContent>
                    <w:p w:rsidR="00013DC8" w:rsidRPr="00F15565" w:rsidRDefault="00013DC8" w:rsidP="00013DC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  <w:r w:rsidRPr="00F15565">
                        <w:rPr>
                          <w:b/>
                        </w:rPr>
                        <w:t>осмотр</w:t>
                      </w:r>
                    </w:p>
                  </w:txbxContent>
                </v:textbox>
              </v:oval>
            </w:pict>
          </mc:Fallback>
        </mc:AlternateContent>
      </w:r>
    </w:p>
    <w:p w:rsidR="00013DC8" w:rsidRDefault="00013DC8" w:rsidP="00013DC8">
      <w:pPr>
        <w:rPr>
          <w:sz w:val="28"/>
          <w:szCs w:val="28"/>
        </w:rPr>
      </w:pPr>
    </w:p>
    <w:p w:rsidR="00013DC8" w:rsidRDefault="00013DC8" w:rsidP="00013DC8">
      <w:pPr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4B8CC4D" wp14:editId="50828B20">
                <wp:simplePos x="0" y="0"/>
                <wp:positionH relativeFrom="column">
                  <wp:posOffset>2767330</wp:posOffset>
                </wp:positionH>
                <wp:positionV relativeFrom="paragraph">
                  <wp:posOffset>174625</wp:posOffset>
                </wp:positionV>
                <wp:extent cx="850900" cy="321310"/>
                <wp:effectExtent l="0" t="0" r="63500" b="59690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0900" cy="3213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217.9pt;margin-top:13.75pt;width:67pt;height:25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B202CB5" wp14:editId="5C5FECAD">
                <wp:simplePos x="0" y="0"/>
                <wp:positionH relativeFrom="column">
                  <wp:posOffset>1810385</wp:posOffset>
                </wp:positionH>
                <wp:positionV relativeFrom="paragraph">
                  <wp:posOffset>174625</wp:posOffset>
                </wp:positionV>
                <wp:extent cx="829310" cy="321310"/>
                <wp:effectExtent l="38100" t="0" r="27940" b="5969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9310" cy="3213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142.55pt;margin-top:13.75pt;width:65.3pt;height:25.3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">
                <v:stroke endarrow="block"/>
              </v:shape>
            </w:pict>
          </mc:Fallback>
        </mc:AlternateContent>
      </w:r>
    </w:p>
    <w:p w:rsidR="00013DC8" w:rsidRDefault="00013DC8" w:rsidP="00013DC8">
      <w:pPr>
        <w:jc w:val="center"/>
        <w:rPr>
          <w:sz w:val="28"/>
          <w:szCs w:val="28"/>
        </w:rPr>
      </w:pPr>
    </w:p>
    <w:p w:rsidR="00013DC8" w:rsidRPr="00F15565" w:rsidRDefault="00013DC8" w:rsidP="00013DC8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078947" wp14:editId="272A603B">
                <wp:simplePos x="0" y="0"/>
                <wp:positionH relativeFrom="column">
                  <wp:posOffset>-177800</wp:posOffset>
                </wp:positionH>
                <wp:positionV relativeFrom="paragraph">
                  <wp:posOffset>5368925</wp:posOffset>
                </wp:positionV>
                <wp:extent cx="1754505" cy="2296795"/>
                <wp:effectExtent l="0" t="0" r="17145" b="2730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4505" cy="2296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0A3741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A3741">
                              <w:rPr>
                                <w:sz w:val="20"/>
                                <w:szCs w:val="20"/>
                              </w:rPr>
                              <w:t xml:space="preserve">1.Провести общеклинические исследования </w:t>
                            </w:r>
                            <w:proofErr w:type="gramStart"/>
                            <w:r w:rsidRPr="000A3741">
                              <w:rPr>
                                <w:sz w:val="20"/>
                                <w:szCs w:val="20"/>
                              </w:rPr>
                              <w:t xml:space="preserve">( </w:t>
                            </w:r>
                            <w:proofErr w:type="gramEnd"/>
                            <w:r w:rsidRPr="000A3741">
                              <w:rPr>
                                <w:sz w:val="20"/>
                                <w:szCs w:val="20"/>
                              </w:rPr>
                              <w:t xml:space="preserve">ОАК, КЩС, биохимический анализ крови,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определение группы крови и резус фактора, </w:t>
                            </w:r>
                            <w:r w:rsidRPr="000A3741">
                              <w:rPr>
                                <w:sz w:val="20"/>
                                <w:szCs w:val="20"/>
                              </w:rPr>
                              <w:t>УЗИ, обзорная рентгенография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органов грудной клетки и брюшной полости</w:t>
                            </w:r>
                            <w:r w:rsidRPr="000A3741">
                              <w:rPr>
                                <w:sz w:val="20"/>
                                <w:szCs w:val="20"/>
                              </w:rPr>
                              <w:t>, НСГ, ЭХОКГ)</w:t>
                            </w:r>
                          </w:p>
                          <w:p w:rsidR="00013DC8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2. П</w:t>
                            </w:r>
                            <w:r w:rsidRPr="000A3741">
                              <w:rPr>
                                <w:sz w:val="20"/>
                                <w:szCs w:val="20"/>
                              </w:rPr>
                              <w:t>ровести предоперационную подготовку</w:t>
                            </w:r>
                          </w:p>
                          <w:p w:rsidR="00013DC8" w:rsidRPr="000A3741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3.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Послеоперативное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лечение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46" style="position:absolute;left:0;text-align:left;margin-left:-14pt;margin-top:422.75pt;width:138.15pt;height:180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">
                <v:textbox>
                  <w:txbxContent>
                    <w:p w:rsidR="00013DC8" w:rsidRPr="000A3741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 w:rsidRPr="000A3741">
                        <w:rPr>
                          <w:sz w:val="20"/>
                          <w:szCs w:val="20"/>
                        </w:rPr>
                        <w:t xml:space="preserve">1.Провести общеклинические исследования </w:t>
                      </w:r>
                      <w:proofErr w:type="gramStart"/>
                      <w:r w:rsidRPr="000A3741">
                        <w:rPr>
                          <w:sz w:val="20"/>
                          <w:szCs w:val="20"/>
                        </w:rPr>
                        <w:t xml:space="preserve">( </w:t>
                      </w:r>
                      <w:proofErr w:type="gramEnd"/>
                      <w:r w:rsidRPr="000A3741">
                        <w:rPr>
                          <w:sz w:val="20"/>
                          <w:szCs w:val="20"/>
                        </w:rPr>
                        <w:t xml:space="preserve">ОАК, КЩС, биохимический анализ крови, </w:t>
                      </w:r>
                      <w:r>
                        <w:rPr>
                          <w:sz w:val="20"/>
                          <w:szCs w:val="20"/>
                        </w:rPr>
                        <w:t xml:space="preserve">определение группы крови и резус фактора, </w:t>
                      </w:r>
                      <w:r w:rsidRPr="000A3741">
                        <w:rPr>
                          <w:sz w:val="20"/>
                          <w:szCs w:val="20"/>
                        </w:rPr>
                        <w:t>УЗИ, обзорная рентгенография</w:t>
                      </w:r>
                      <w:r>
                        <w:rPr>
                          <w:sz w:val="20"/>
                          <w:szCs w:val="20"/>
                        </w:rPr>
                        <w:t xml:space="preserve"> органов грудной клетки и брюшной полости</w:t>
                      </w:r>
                      <w:r w:rsidRPr="000A3741">
                        <w:rPr>
                          <w:sz w:val="20"/>
                          <w:szCs w:val="20"/>
                        </w:rPr>
                        <w:t>, НСГ, ЭХОКГ)</w:t>
                      </w:r>
                    </w:p>
                    <w:p w:rsidR="00013DC8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2. П</w:t>
                      </w:r>
                      <w:r w:rsidRPr="000A3741">
                        <w:rPr>
                          <w:sz w:val="20"/>
                          <w:szCs w:val="20"/>
                        </w:rPr>
                        <w:t>ровести предоперационную подготовку</w:t>
                      </w:r>
                    </w:p>
                    <w:p w:rsidR="00013DC8" w:rsidRPr="000A3741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3.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Послеоперативное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лечение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34016" behindDoc="0" locked="0" layoutInCell="1" allowOverlap="1" wp14:anchorId="1FBA7F71" wp14:editId="50B7DAE1">
                <wp:simplePos x="0" y="0"/>
                <wp:positionH relativeFrom="column">
                  <wp:posOffset>5010784</wp:posOffset>
                </wp:positionH>
                <wp:positionV relativeFrom="paragraph">
                  <wp:posOffset>6304915</wp:posOffset>
                </wp:positionV>
                <wp:extent cx="0" cy="127635"/>
                <wp:effectExtent l="0" t="0" r="19050" b="24765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7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394.55pt;margin-top:496.45pt;width:0;height:10.05pt;z-index:2517340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32992" behindDoc="0" locked="0" layoutInCell="1" allowOverlap="1" wp14:anchorId="3854D8DC" wp14:editId="2A1031B6">
                <wp:simplePos x="0" y="0"/>
                <wp:positionH relativeFrom="column">
                  <wp:posOffset>2639694</wp:posOffset>
                </wp:positionH>
                <wp:positionV relativeFrom="paragraph">
                  <wp:posOffset>6304915</wp:posOffset>
                </wp:positionV>
                <wp:extent cx="0" cy="127635"/>
                <wp:effectExtent l="0" t="0" r="19050" b="24765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7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207.85pt;margin-top:496.45pt;width:0;height:10.05pt;z-index:2517329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4A4FD906" wp14:editId="7445A713">
                <wp:simplePos x="0" y="0"/>
                <wp:positionH relativeFrom="column">
                  <wp:posOffset>2639695</wp:posOffset>
                </wp:positionH>
                <wp:positionV relativeFrom="paragraph">
                  <wp:posOffset>6304914</wp:posOffset>
                </wp:positionV>
                <wp:extent cx="2371090" cy="0"/>
                <wp:effectExtent l="0" t="0" r="10160" b="19050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1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207.85pt;margin-top:496.45pt;width:186.7pt;height:0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 wp14:anchorId="2F277352" wp14:editId="177FEE87">
                <wp:simplePos x="0" y="0"/>
                <wp:positionH relativeFrom="column">
                  <wp:posOffset>4128134</wp:posOffset>
                </wp:positionH>
                <wp:positionV relativeFrom="paragraph">
                  <wp:posOffset>6240780</wp:posOffset>
                </wp:positionV>
                <wp:extent cx="0" cy="64135"/>
                <wp:effectExtent l="0" t="0" r="19050" b="12065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325.05pt;margin-top:491.4pt;width:0;height:5.05pt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29920" behindDoc="0" locked="0" layoutInCell="1" allowOverlap="1" wp14:anchorId="21EE6D70" wp14:editId="52E92499">
                <wp:simplePos x="0" y="0"/>
                <wp:positionH relativeFrom="column">
                  <wp:posOffset>4925694</wp:posOffset>
                </wp:positionH>
                <wp:positionV relativeFrom="paragraph">
                  <wp:posOffset>7665720</wp:posOffset>
                </wp:positionV>
                <wp:extent cx="0" cy="85090"/>
                <wp:effectExtent l="0" t="0" r="19050" b="1016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5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387.85pt;margin-top:603.6pt;width:0;height:6.7pt;flip:y;z-index:251729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552DE34A" wp14:editId="5C756253">
                <wp:simplePos x="0" y="0"/>
                <wp:positionH relativeFrom="column">
                  <wp:posOffset>4925695</wp:posOffset>
                </wp:positionH>
                <wp:positionV relativeFrom="paragraph">
                  <wp:posOffset>7750809</wp:posOffset>
                </wp:positionV>
                <wp:extent cx="1329055" cy="0"/>
                <wp:effectExtent l="0" t="0" r="23495" b="1905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29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387.85pt;margin-top:610.3pt;width:104.65pt;height:0;flip:x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27872" behindDoc="0" locked="0" layoutInCell="1" allowOverlap="1" wp14:anchorId="1E49FF31" wp14:editId="17CFCA01">
                <wp:simplePos x="0" y="0"/>
                <wp:positionH relativeFrom="column">
                  <wp:posOffset>6254749</wp:posOffset>
                </wp:positionH>
                <wp:positionV relativeFrom="paragraph">
                  <wp:posOffset>1275715</wp:posOffset>
                </wp:positionV>
                <wp:extent cx="0" cy="6475095"/>
                <wp:effectExtent l="0" t="0" r="19050" b="2095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5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492.5pt;margin-top:100.45pt;width:0;height:509.85pt;z-index:251727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19853B9E" wp14:editId="274CD92B">
                <wp:simplePos x="0" y="0"/>
                <wp:positionH relativeFrom="column">
                  <wp:posOffset>5861685</wp:posOffset>
                </wp:positionH>
                <wp:positionV relativeFrom="paragraph">
                  <wp:posOffset>1275714</wp:posOffset>
                </wp:positionV>
                <wp:extent cx="393065" cy="0"/>
                <wp:effectExtent l="0" t="0" r="26035" b="1905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0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461.55pt;margin-top:100.45pt;width:30.95pt;height:0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4A340603" wp14:editId="48D76E31">
                <wp:simplePos x="0" y="0"/>
                <wp:positionH relativeFrom="column">
                  <wp:posOffset>2767329</wp:posOffset>
                </wp:positionH>
                <wp:positionV relativeFrom="paragraph">
                  <wp:posOffset>7665720</wp:posOffset>
                </wp:positionV>
                <wp:extent cx="0" cy="85090"/>
                <wp:effectExtent l="0" t="0" r="19050" b="1016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5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17.9pt;margin-top:603.6pt;width:0;height:6.7pt;flip:y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300" distR="114300" simplePos="0" relativeHeight="251724800" behindDoc="0" locked="0" layoutInCell="1" allowOverlap="1" wp14:anchorId="0BAB241F" wp14:editId="3F957654">
                <wp:simplePos x="0" y="0"/>
                <wp:positionH relativeFrom="column">
                  <wp:posOffset>-475615</wp:posOffset>
                </wp:positionH>
                <wp:positionV relativeFrom="paragraph">
                  <wp:posOffset>7750809</wp:posOffset>
                </wp:positionV>
                <wp:extent cx="3242945" cy="0"/>
                <wp:effectExtent l="0" t="0" r="14605" b="1905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2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-37.45pt;margin-top:610.3pt;width:255.35pt;height:0;z-index:251724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3E94FC7" wp14:editId="08A66847">
                <wp:simplePos x="0" y="0"/>
                <wp:positionH relativeFrom="column">
                  <wp:posOffset>-539115</wp:posOffset>
                </wp:positionH>
                <wp:positionV relativeFrom="paragraph">
                  <wp:posOffset>1275715</wp:posOffset>
                </wp:positionV>
                <wp:extent cx="63500" cy="6475095"/>
                <wp:effectExtent l="0" t="0" r="31750" b="2095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0" cy="6475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-42.45pt;margin-top:100.45pt;width:5pt;height:509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72FB1D3E" wp14:editId="269DCF3B">
                <wp:simplePos x="0" y="0"/>
                <wp:positionH relativeFrom="column">
                  <wp:posOffset>-539115</wp:posOffset>
                </wp:positionH>
                <wp:positionV relativeFrom="paragraph">
                  <wp:posOffset>1275714</wp:posOffset>
                </wp:positionV>
                <wp:extent cx="563880" cy="0"/>
                <wp:effectExtent l="0" t="0" r="26670" b="1905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38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-42.45pt;margin-top:100.45pt;width:44.4pt;height:0;flip:x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F23E014" wp14:editId="6E582A57">
                <wp:simplePos x="0" y="0"/>
                <wp:positionH relativeFrom="column">
                  <wp:posOffset>3150235</wp:posOffset>
                </wp:positionH>
                <wp:positionV relativeFrom="paragraph">
                  <wp:posOffset>5953760</wp:posOffset>
                </wp:positionV>
                <wp:extent cx="2009775" cy="287020"/>
                <wp:effectExtent l="0" t="0" r="28575" b="1778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9775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D57A8F" w:rsidRDefault="00013DC8" w:rsidP="00013DC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D57A8F">
                              <w:rPr>
                                <w:b/>
                                <w:sz w:val="20"/>
                                <w:szCs w:val="20"/>
                              </w:rPr>
                              <w:t>Оперативное лечение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47" style="position:absolute;left:0;text-align:left;margin-left:248.05pt;margin-top:468.8pt;width:158.25pt;height:22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">
                <v:textbox>
                  <w:txbxContent>
                    <w:p w:rsidR="00013DC8" w:rsidRPr="00D57A8F" w:rsidRDefault="00013DC8" w:rsidP="00013DC8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   </w:t>
                      </w:r>
                      <w:r w:rsidRPr="00D57A8F">
                        <w:rPr>
                          <w:b/>
                          <w:sz w:val="20"/>
                          <w:szCs w:val="20"/>
                        </w:rPr>
                        <w:t>Оперативное лечение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5D4BF5" wp14:editId="6137D5B0">
                <wp:simplePos x="0" y="0"/>
                <wp:positionH relativeFrom="column">
                  <wp:posOffset>1863725</wp:posOffset>
                </wp:positionH>
                <wp:positionV relativeFrom="paragraph">
                  <wp:posOffset>5368925</wp:posOffset>
                </wp:positionV>
                <wp:extent cx="1903095" cy="510540"/>
                <wp:effectExtent l="0" t="0" r="20955" b="2286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309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0A3741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A3741">
                              <w:rPr>
                                <w:sz w:val="20"/>
                                <w:szCs w:val="20"/>
                              </w:rPr>
                              <w:t>Глубокая очистительная клизма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(если нет непроходимости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ж.к.т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>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48" style="position:absolute;left:0;text-align:left;margin-left:146.75pt;margin-top:422.75pt;width:149.85pt;height:40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">
                <v:textbox>
                  <w:txbxContent>
                    <w:p w:rsidR="00013DC8" w:rsidRPr="000A3741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 w:rsidRPr="000A3741">
                        <w:rPr>
                          <w:sz w:val="20"/>
                          <w:szCs w:val="20"/>
                        </w:rPr>
                        <w:t>Глубокая очистительная клизма</w:t>
                      </w:r>
                      <w:r>
                        <w:rPr>
                          <w:sz w:val="20"/>
                          <w:szCs w:val="20"/>
                        </w:rPr>
                        <w:t xml:space="preserve"> (если нет непроходимости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ж.к.т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.)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360D990E" wp14:editId="42B578F1">
                <wp:simplePos x="0" y="0"/>
                <wp:positionH relativeFrom="column">
                  <wp:posOffset>3766820</wp:posOffset>
                </wp:positionH>
                <wp:positionV relativeFrom="paragraph">
                  <wp:posOffset>5518149</wp:posOffset>
                </wp:positionV>
                <wp:extent cx="361315" cy="0"/>
                <wp:effectExtent l="0" t="0" r="19685" b="1905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296.6pt;margin-top:434.5pt;width:28.4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20704" behindDoc="0" locked="0" layoutInCell="1" allowOverlap="1" wp14:anchorId="46ED7AA2" wp14:editId="1F8684D3">
                <wp:simplePos x="0" y="0"/>
                <wp:positionH relativeFrom="column">
                  <wp:posOffset>4128134</wp:posOffset>
                </wp:positionH>
                <wp:positionV relativeFrom="paragraph">
                  <wp:posOffset>5209540</wp:posOffset>
                </wp:positionV>
                <wp:extent cx="0" cy="744220"/>
                <wp:effectExtent l="0" t="0" r="19050" b="1778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4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325.05pt;margin-top:410.2pt;width:0;height:58.6pt;z-index:251720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6A262AE" wp14:editId="1EB06064">
                <wp:simplePos x="0" y="0"/>
                <wp:positionH relativeFrom="column">
                  <wp:posOffset>1917065</wp:posOffset>
                </wp:positionH>
                <wp:positionV relativeFrom="paragraph">
                  <wp:posOffset>6432550</wp:posOffset>
                </wp:positionV>
                <wp:extent cx="1616075" cy="1233170"/>
                <wp:effectExtent l="0" t="0" r="22225" b="24130"/>
                <wp:wrapNone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6075" cy="1233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642496" w:rsidRDefault="00013DC8" w:rsidP="00013DC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42496">
                              <w:rPr>
                                <w:noProof/>
                                <w:sz w:val="20"/>
                                <w:szCs w:val="20"/>
                              </w:rPr>
                              <w:t>1.Первичная радикальной пластикой передней</w:t>
                            </w:r>
                            <w:r w:rsidRPr="00642496">
                              <w:rPr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42496">
                              <w:rPr>
                                <w:noProof/>
                                <w:sz w:val="20"/>
                                <w:szCs w:val="20"/>
                              </w:rPr>
                              <w:t>брюшной стенки</w:t>
                            </w:r>
                            <w:r w:rsidRPr="0064249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013DC8" w:rsidRPr="00642496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42496">
                              <w:rPr>
                                <w:sz w:val="20"/>
                                <w:szCs w:val="20"/>
                              </w:rPr>
                              <w:t>2.Отсроченная пластика (</w:t>
                            </w:r>
                            <w:proofErr w:type="spellStart"/>
                            <w:r w:rsidRPr="00642496">
                              <w:rPr>
                                <w:sz w:val="20"/>
                                <w:szCs w:val="20"/>
                              </w:rPr>
                              <w:t>силопластика</w:t>
                            </w:r>
                            <w:proofErr w:type="spellEnd"/>
                            <w:r w:rsidRPr="00642496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через 7-10 дней второй этап операции</w:t>
                            </w:r>
                          </w:p>
                          <w:p w:rsidR="00013DC8" w:rsidRDefault="00013DC8" w:rsidP="00013DC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013DC8" w:rsidRPr="00642496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4" o:spid="_x0000_s1049" style="position:absolute;left:0;text-align:left;margin-left:150.95pt;margin-top:506.5pt;width:127.25pt;height:97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">
                <v:textbox>
                  <w:txbxContent>
                    <w:p w:rsidR="00013DC8" w:rsidRPr="00642496" w:rsidRDefault="00013DC8" w:rsidP="00013DC8">
                      <w:pPr>
                        <w:rPr>
                          <w:sz w:val="28"/>
                          <w:szCs w:val="28"/>
                        </w:rPr>
                      </w:pPr>
                      <w:r w:rsidRPr="00642496">
                        <w:rPr>
                          <w:noProof/>
                          <w:sz w:val="20"/>
                          <w:szCs w:val="20"/>
                        </w:rPr>
                        <w:t>1.Первичная радикальной пластикой передней</w:t>
                      </w:r>
                      <w:r w:rsidRPr="00642496">
                        <w:rPr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Pr="00642496">
                        <w:rPr>
                          <w:noProof/>
                          <w:sz w:val="20"/>
                          <w:szCs w:val="20"/>
                        </w:rPr>
                        <w:t>брюшной стенки</w:t>
                      </w:r>
                      <w:r w:rsidRPr="00642496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013DC8" w:rsidRPr="00642496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 w:rsidRPr="00642496">
                        <w:rPr>
                          <w:sz w:val="20"/>
                          <w:szCs w:val="20"/>
                        </w:rPr>
                        <w:t>2.Отсроченная пластика (</w:t>
                      </w:r>
                      <w:proofErr w:type="spellStart"/>
                      <w:r w:rsidRPr="00642496">
                        <w:rPr>
                          <w:sz w:val="20"/>
                          <w:szCs w:val="20"/>
                        </w:rPr>
                        <w:t>силопластика</w:t>
                      </w:r>
                      <w:proofErr w:type="spellEnd"/>
                      <w:r w:rsidRPr="00642496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 xml:space="preserve"> через 7-10 дней второй этап операции</w:t>
                      </w:r>
                    </w:p>
                    <w:p w:rsidR="00013DC8" w:rsidRDefault="00013DC8" w:rsidP="00013DC8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013DC8" w:rsidRPr="00642496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F6E9220" wp14:editId="7FE8BF7F">
                <wp:simplePos x="0" y="0"/>
                <wp:positionH relativeFrom="column">
                  <wp:posOffset>3766820</wp:posOffset>
                </wp:positionH>
                <wp:positionV relativeFrom="paragraph">
                  <wp:posOffset>6432550</wp:posOffset>
                </wp:positionV>
                <wp:extent cx="2328545" cy="1233170"/>
                <wp:effectExtent l="0" t="0" r="14605" b="2413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8545" cy="1233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642496" w:rsidRDefault="00013DC8" w:rsidP="00013DC8">
                            <w:pPr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 w:rsidRPr="00642496">
                              <w:rPr>
                                <w:noProof/>
                                <w:sz w:val="20"/>
                                <w:szCs w:val="20"/>
                              </w:rPr>
                              <w:t>1.Устранение кровотечение из разрыва паренхематозных органов</w:t>
                            </w:r>
                          </w:p>
                          <w:p w:rsidR="00013DC8" w:rsidRPr="00642496" w:rsidRDefault="00013DC8" w:rsidP="00013DC8">
                            <w:pPr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 w:rsidRPr="00642496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2. Наложение кишечных стом </w:t>
                            </w:r>
                          </w:p>
                          <w:p w:rsidR="00013DC8" w:rsidRPr="00642496" w:rsidRDefault="00013DC8" w:rsidP="00013DC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42496">
                              <w:rPr>
                                <w:noProof/>
                                <w:sz w:val="20"/>
                                <w:szCs w:val="20"/>
                              </w:rPr>
                              <w:t>3.Первичная радикальной пластикой передней</w:t>
                            </w:r>
                            <w:r w:rsidRPr="00642496">
                              <w:rPr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42496">
                              <w:rPr>
                                <w:noProof/>
                                <w:sz w:val="20"/>
                                <w:szCs w:val="20"/>
                              </w:rPr>
                              <w:t>брюшной стенки</w:t>
                            </w:r>
                            <w:r w:rsidRPr="0064249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013DC8" w:rsidRPr="00642496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42496">
                              <w:rPr>
                                <w:sz w:val="20"/>
                                <w:szCs w:val="20"/>
                              </w:rPr>
                              <w:t>2.Отсроченная пластика (</w:t>
                            </w:r>
                            <w:proofErr w:type="spellStart"/>
                            <w:r w:rsidRPr="00642496">
                              <w:rPr>
                                <w:sz w:val="20"/>
                                <w:szCs w:val="20"/>
                              </w:rPr>
                              <w:t>силопластика</w:t>
                            </w:r>
                            <w:proofErr w:type="spellEnd"/>
                            <w:r w:rsidRPr="00642496">
                              <w:rPr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7-10 дней второй этап операции</w:t>
                            </w:r>
                          </w:p>
                          <w:p w:rsidR="00013DC8" w:rsidRPr="00642496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13DC8" w:rsidRDefault="00013DC8" w:rsidP="00013D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50" style="position:absolute;left:0;text-align:left;margin-left:296.6pt;margin-top:506.5pt;width:183.35pt;height:97.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">
                <v:textbox>
                  <w:txbxContent>
                    <w:p w:rsidR="00013DC8" w:rsidRPr="00642496" w:rsidRDefault="00013DC8" w:rsidP="00013DC8">
                      <w:pPr>
                        <w:rPr>
                          <w:noProof/>
                          <w:sz w:val="20"/>
                          <w:szCs w:val="20"/>
                        </w:rPr>
                      </w:pPr>
                      <w:r w:rsidRPr="00642496">
                        <w:rPr>
                          <w:noProof/>
                          <w:sz w:val="20"/>
                          <w:szCs w:val="20"/>
                        </w:rPr>
                        <w:t>1.Устранение кровотечение из разрыва паренхематозных органов</w:t>
                      </w:r>
                    </w:p>
                    <w:p w:rsidR="00013DC8" w:rsidRPr="00642496" w:rsidRDefault="00013DC8" w:rsidP="00013DC8">
                      <w:pPr>
                        <w:rPr>
                          <w:noProof/>
                          <w:sz w:val="20"/>
                          <w:szCs w:val="20"/>
                        </w:rPr>
                      </w:pPr>
                      <w:r w:rsidRPr="00642496">
                        <w:rPr>
                          <w:noProof/>
                          <w:sz w:val="20"/>
                          <w:szCs w:val="20"/>
                        </w:rPr>
                        <w:t xml:space="preserve">2. Наложение кишечных стом </w:t>
                      </w:r>
                    </w:p>
                    <w:p w:rsidR="00013DC8" w:rsidRPr="00642496" w:rsidRDefault="00013DC8" w:rsidP="00013DC8">
                      <w:pPr>
                        <w:rPr>
                          <w:sz w:val="28"/>
                          <w:szCs w:val="28"/>
                        </w:rPr>
                      </w:pPr>
                      <w:r w:rsidRPr="00642496">
                        <w:rPr>
                          <w:noProof/>
                          <w:sz w:val="20"/>
                          <w:szCs w:val="20"/>
                        </w:rPr>
                        <w:t>3.Первичная радикальной пластикой передней</w:t>
                      </w:r>
                      <w:r w:rsidRPr="00642496">
                        <w:rPr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Pr="00642496">
                        <w:rPr>
                          <w:noProof/>
                          <w:sz w:val="20"/>
                          <w:szCs w:val="20"/>
                        </w:rPr>
                        <w:t>брюшной стенки</w:t>
                      </w:r>
                      <w:r w:rsidRPr="00642496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013DC8" w:rsidRPr="00642496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 w:rsidRPr="00642496">
                        <w:rPr>
                          <w:sz w:val="20"/>
                          <w:szCs w:val="20"/>
                        </w:rPr>
                        <w:t>2.Отсроченная пластика (</w:t>
                      </w:r>
                      <w:proofErr w:type="spellStart"/>
                      <w:r w:rsidRPr="00642496">
                        <w:rPr>
                          <w:sz w:val="20"/>
                          <w:szCs w:val="20"/>
                        </w:rPr>
                        <w:t>силопластика</w:t>
                      </w:r>
                      <w:proofErr w:type="spellEnd"/>
                      <w:r w:rsidRPr="00642496">
                        <w:rPr>
                          <w:sz w:val="20"/>
                          <w:szCs w:val="20"/>
                        </w:rPr>
                        <w:t xml:space="preserve">) </w:t>
                      </w:r>
                      <w:r>
                        <w:rPr>
                          <w:sz w:val="20"/>
                          <w:szCs w:val="20"/>
                        </w:rPr>
                        <w:t>7-10 дней второй этап операции</w:t>
                      </w:r>
                    </w:p>
                    <w:p w:rsidR="00013DC8" w:rsidRPr="00642496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13DC8" w:rsidRDefault="00013DC8" w:rsidP="00013DC8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F075E4E" wp14:editId="78B990DA">
                <wp:simplePos x="0" y="0"/>
                <wp:positionH relativeFrom="column">
                  <wp:posOffset>3320415</wp:posOffset>
                </wp:positionH>
                <wp:positionV relativeFrom="paragraph">
                  <wp:posOffset>3380740</wp:posOffset>
                </wp:positionV>
                <wp:extent cx="2604770" cy="765810"/>
                <wp:effectExtent l="0" t="0" r="24130" b="1524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4770" cy="765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005B6">
                              <w:rPr>
                                <w:sz w:val="20"/>
                                <w:szCs w:val="20"/>
                              </w:rPr>
                              <w:t xml:space="preserve">Транспортировка в транспортном </w:t>
                            </w:r>
                            <w:proofErr w:type="spellStart"/>
                            <w:r w:rsidRPr="00C005B6">
                              <w:rPr>
                                <w:sz w:val="20"/>
                                <w:szCs w:val="20"/>
                              </w:rPr>
                              <w:t>кювезе</w:t>
                            </w:r>
                            <w:proofErr w:type="spellEnd"/>
                            <w:r w:rsidRPr="00C005B6">
                              <w:rPr>
                                <w:sz w:val="20"/>
                                <w:szCs w:val="20"/>
                              </w:rPr>
                              <w:t xml:space="preserve"> в ОРН</w:t>
                            </w:r>
                            <w:proofErr w:type="gramStart"/>
                            <w:r w:rsidRPr="00C005B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пригласить детскую (неонатальную) хирургическую бригаду.</w:t>
                            </w:r>
                          </w:p>
                          <w:p w:rsidR="00013DC8" w:rsidRPr="00C005B6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Оперативное лечение в течени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и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2-х часов</w:t>
                            </w:r>
                          </w:p>
                          <w:p w:rsidR="00013DC8" w:rsidRDefault="00013DC8" w:rsidP="00013D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51" style="position:absolute;left:0;text-align:left;margin-left:261.45pt;margin-top:266.2pt;width:205.1pt;height:60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">
                <v:textbox>
                  <w:txbxContent>
                    <w:p w:rsidR="00013DC8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 w:rsidRPr="00C005B6">
                        <w:rPr>
                          <w:sz w:val="20"/>
                          <w:szCs w:val="20"/>
                        </w:rPr>
                        <w:t xml:space="preserve">Транспортировка в транспортном </w:t>
                      </w:r>
                      <w:proofErr w:type="spellStart"/>
                      <w:r w:rsidRPr="00C005B6">
                        <w:rPr>
                          <w:sz w:val="20"/>
                          <w:szCs w:val="20"/>
                        </w:rPr>
                        <w:t>кювезе</w:t>
                      </w:r>
                      <w:proofErr w:type="spellEnd"/>
                      <w:r w:rsidRPr="00C005B6">
                        <w:rPr>
                          <w:sz w:val="20"/>
                          <w:szCs w:val="20"/>
                        </w:rPr>
                        <w:t xml:space="preserve"> в ОРН</w:t>
                      </w:r>
                      <w:proofErr w:type="gramStart"/>
                      <w:r w:rsidRPr="00C005B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пригласить детскую (неонатальную) хирургическую бригаду.</w:t>
                      </w:r>
                    </w:p>
                    <w:p w:rsidR="00013DC8" w:rsidRPr="00C005B6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Оперативное лечение в течени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и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2-х часов</w:t>
                      </w:r>
                    </w:p>
                    <w:p w:rsidR="00013DC8" w:rsidRDefault="00013DC8" w:rsidP="00013DC8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F6F615" wp14:editId="7A4B32E8">
                <wp:simplePos x="0" y="0"/>
                <wp:positionH relativeFrom="column">
                  <wp:posOffset>-359410</wp:posOffset>
                </wp:positionH>
                <wp:positionV relativeFrom="paragraph">
                  <wp:posOffset>3380740</wp:posOffset>
                </wp:positionV>
                <wp:extent cx="2562860" cy="1084580"/>
                <wp:effectExtent l="0" t="0" r="27940" b="2032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2860" cy="108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C005B6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005B6">
                              <w:rPr>
                                <w:sz w:val="20"/>
                                <w:szCs w:val="20"/>
                              </w:rPr>
                              <w:t xml:space="preserve">Транспортировка в </w:t>
                            </w:r>
                            <w:proofErr w:type="gramStart"/>
                            <w:r w:rsidRPr="00C005B6">
                              <w:rPr>
                                <w:sz w:val="20"/>
                                <w:szCs w:val="20"/>
                              </w:rPr>
                              <w:t>транспортном</w:t>
                            </w:r>
                            <w:proofErr w:type="gramEnd"/>
                            <w:r w:rsidRPr="00C005B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005B6">
                              <w:rPr>
                                <w:sz w:val="20"/>
                                <w:szCs w:val="20"/>
                              </w:rPr>
                              <w:t>кювезе</w:t>
                            </w:r>
                            <w:proofErr w:type="spellEnd"/>
                            <w:r w:rsidRPr="00C005B6">
                              <w:rPr>
                                <w:sz w:val="20"/>
                                <w:szCs w:val="20"/>
                              </w:rPr>
                              <w:t xml:space="preserve"> в ОРН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или на </w:t>
                            </w:r>
                            <w:r w:rsidRPr="00C005B6">
                              <w:rPr>
                                <w:sz w:val="20"/>
                                <w:szCs w:val="20"/>
                              </w:rPr>
                              <w:t xml:space="preserve"> 3 уровень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на неонатальные хирургические койки </w:t>
                            </w:r>
                            <w:r w:rsidRPr="00C005B6">
                              <w:rPr>
                                <w:sz w:val="20"/>
                                <w:szCs w:val="20"/>
                              </w:rPr>
                              <w:t xml:space="preserve"> или в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отделение реанимации детского хирургического стационара по стабилизации гемодинамических показателей. Оперативное лечение через 6-8 часов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52" style="position:absolute;left:0;text-align:left;margin-left:-28.3pt;margin-top:266.2pt;width:201.8pt;height:85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">
                <v:textbox>
                  <w:txbxContent>
                    <w:p w:rsidR="00013DC8" w:rsidRPr="00C005B6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 w:rsidRPr="00C005B6">
                        <w:rPr>
                          <w:sz w:val="20"/>
                          <w:szCs w:val="20"/>
                        </w:rPr>
                        <w:t xml:space="preserve">Транспортировка в </w:t>
                      </w:r>
                      <w:proofErr w:type="gramStart"/>
                      <w:r w:rsidRPr="00C005B6">
                        <w:rPr>
                          <w:sz w:val="20"/>
                          <w:szCs w:val="20"/>
                        </w:rPr>
                        <w:t>транспортном</w:t>
                      </w:r>
                      <w:proofErr w:type="gramEnd"/>
                      <w:r w:rsidRPr="00C005B6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005B6">
                        <w:rPr>
                          <w:sz w:val="20"/>
                          <w:szCs w:val="20"/>
                        </w:rPr>
                        <w:t>кювезе</w:t>
                      </w:r>
                      <w:proofErr w:type="spellEnd"/>
                      <w:r w:rsidRPr="00C005B6">
                        <w:rPr>
                          <w:sz w:val="20"/>
                          <w:szCs w:val="20"/>
                        </w:rPr>
                        <w:t xml:space="preserve"> в ОРН </w:t>
                      </w:r>
                      <w:r>
                        <w:rPr>
                          <w:sz w:val="20"/>
                          <w:szCs w:val="20"/>
                        </w:rPr>
                        <w:t xml:space="preserve">или на </w:t>
                      </w:r>
                      <w:r w:rsidRPr="00C005B6">
                        <w:rPr>
                          <w:sz w:val="20"/>
                          <w:szCs w:val="20"/>
                        </w:rPr>
                        <w:t xml:space="preserve"> 3 уровень</w:t>
                      </w:r>
                      <w:r>
                        <w:rPr>
                          <w:sz w:val="20"/>
                          <w:szCs w:val="20"/>
                        </w:rPr>
                        <w:t xml:space="preserve"> на неонатальные хирургические койки </w:t>
                      </w:r>
                      <w:r w:rsidRPr="00C005B6">
                        <w:rPr>
                          <w:sz w:val="20"/>
                          <w:szCs w:val="20"/>
                        </w:rPr>
                        <w:t xml:space="preserve"> или в</w:t>
                      </w: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отделение реанимации детского хирургического стационара по стабилизации гемодинамических показателей. Оперативное лечение через 6-8 часов</w:t>
                      </w:r>
                    </w:p>
                  </w:txbxContent>
                </v:textbox>
              </v:rect>
            </w:pict>
          </mc:Fallback>
        </mc:AlternateContent>
      </w:r>
      <w:r w:rsidRPr="009B3796">
        <w:rPr>
          <w:b/>
          <w:noProof/>
          <w:sz w:val="28"/>
          <w:szCs w:val="28"/>
        </w:rPr>
        <w:t xml:space="preserve"> </w: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299" distR="114299" simplePos="0" relativeHeight="251717632" behindDoc="0" locked="0" layoutInCell="1" allowOverlap="1" wp14:anchorId="31ECDFBA" wp14:editId="674FAD46">
                <wp:simplePos x="0" y="0"/>
                <wp:positionH relativeFrom="column">
                  <wp:posOffset>4128134</wp:posOffset>
                </wp:positionH>
                <wp:positionV relativeFrom="paragraph">
                  <wp:posOffset>4827269</wp:posOffset>
                </wp:positionV>
                <wp:extent cx="0" cy="0"/>
                <wp:effectExtent l="0" t="0" r="0" b="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325.05pt;margin-top:380.1pt;width:0;height:0;z-index:2517176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16608" behindDoc="0" locked="0" layoutInCell="1" allowOverlap="1" wp14:anchorId="76B733F0" wp14:editId="6D507266">
                <wp:simplePos x="0" y="0"/>
                <wp:positionH relativeFrom="column">
                  <wp:posOffset>438784</wp:posOffset>
                </wp:positionH>
                <wp:positionV relativeFrom="paragraph">
                  <wp:posOffset>5209540</wp:posOffset>
                </wp:positionV>
                <wp:extent cx="0" cy="159385"/>
                <wp:effectExtent l="0" t="0" r="19050" b="1206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9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4.55pt;margin-top:410.2pt;width:0;height:12.55pt;z-index:2517166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4241A8C4" wp14:editId="6BF44ED4">
                <wp:simplePos x="0" y="0"/>
                <wp:positionH relativeFrom="column">
                  <wp:posOffset>1054735</wp:posOffset>
                </wp:positionH>
                <wp:positionV relativeFrom="paragraph">
                  <wp:posOffset>5060949</wp:posOffset>
                </wp:positionV>
                <wp:extent cx="2637790" cy="0"/>
                <wp:effectExtent l="0" t="0" r="10160" b="1905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37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83.05pt;margin-top:398.5pt;width:207.7pt;height:0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14560" behindDoc="0" locked="0" layoutInCell="1" allowOverlap="1" wp14:anchorId="1680FCE0" wp14:editId="6D71D98A">
                <wp:simplePos x="0" y="0"/>
                <wp:positionH relativeFrom="column">
                  <wp:posOffset>2767329</wp:posOffset>
                </wp:positionH>
                <wp:positionV relativeFrom="paragraph">
                  <wp:posOffset>4827270</wp:posOffset>
                </wp:positionV>
                <wp:extent cx="0" cy="233680"/>
                <wp:effectExtent l="0" t="0" r="19050" b="1397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217.9pt;margin-top:380.1pt;width:0;height:18.4pt;z-index:251714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 wp14:anchorId="43B37DDE" wp14:editId="57F07581">
                <wp:simplePos x="0" y="0"/>
                <wp:positionH relativeFrom="column">
                  <wp:posOffset>2203450</wp:posOffset>
                </wp:positionH>
                <wp:positionV relativeFrom="paragraph">
                  <wp:posOffset>3816984</wp:posOffset>
                </wp:positionV>
                <wp:extent cx="1116965" cy="0"/>
                <wp:effectExtent l="0" t="0" r="26035" b="1905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6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173.5pt;margin-top:300.55pt;width:87.95pt;height:0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 wp14:anchorId="3ED8B71F" wp14:editId="1AF5F143">
                <wp:simplePos x="0" y="0"/>
                <wp:positionH relativeFrom="column">
                  <wp:posOffset>2767329</wp:posOffset>
                </wp:positionH>
                <wp:positionV relativeFrom="paragraph">
                  <wp:posOffset>3816985</wp:posOffset>
                </wp:positionV>
                <wp:extent cx="0" cy="796925"/>
                <wp:effectExtent l="0" t="0" r="19050" b="2222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6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17.9pt;margin-top:300.55pt;width:0;height:62.75pt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11488" behindDoc="0" locked="0" layoutInCell="1" allowOverlap="1" wp14:anchorId="68355860" wp14:editId="618C4E30">
                <wp:simplePos x="0" y="0"/>
                <wp:positionH relativeFrom="column">
                  <wp:posOffset>4713604</wp:posOffset>
                </wp:positionH>
                <wp:positionV relativeFrom="paragraph">
                  <wp:posOffset>3210560</wp:posOffset>
                </wp:positionV>
                <wp:extent cx="0" cy="170180"/>
                <wp:effectExtent l="0" t="0" r="19050" b="2032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371.15pt;margin-top:252.8pt;width:0;height:13.4pt;z-index:251711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10464" behindDoc="0" locked="0" layoutInCell="1" allowOverlap="1" wp14:anchorId="5EA0762E" wp14:editId="4CE2AE62">
                <wp:simplePos x="0" y="0"/>
                <wp:positionH relativeFrom="column">
                  <wp:posOffset>1427479</wp:posOffset>
                </wp:positionH>
                <wp:positionV relativeFrom="paragraph">
                  <wp:posOffset>3210560</wp:posOffset>
                </wp:positionV>
                <wp:extent cx="0" cy="170180"/>
                <wp:effectExtent l="0" t="0" r="19050" b="2032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112.4pt;margin-top:252.8pt;width:0;height:13.4pt;z-index:2517104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F48C01E" wp14:editId="14FF0290">
                <wp:simplePos x="0" y="0"/>
                <wp:positionH relativeFrom="column">
                  <wp:posOffset>4712970</wp:posOffset>
                </wp:positionH>
                <wp:positionV relativeFrom="paragraph">
                  <wp:posOffset>1480185</wp:posOffset>
                </wp:positionV>
                <wp:extent cx="635" cy="307975"/>
                <wp:effectExtent l="0" t="0" r="37465" b="1587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07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371.1pt;margin-top:116.55pt;width:.05pt;height:24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08416" behindDoc="0" locked="0" layoutInCell="1" allowOverlap="1" wp14:anchorId="1612029E" wp14:editId="4BFB12A2">
                <wp:simplePos x="0" y="0"/>
                <wp:positionH relativeFrom="column">
                  <wp:posOffset>1427479</wp:posOffset>
                </wp:positionH>
                <wp:positionV relativeFrom="paragraph">
                  <wp:posOffset>1480185</wp:posOffset>
                </wp:positionV>
                <wp:extent cx="0" cy="307975"/>
                <wp:effectExtent l="0" t="0" r="19050" b="1587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112.4pt;margin-top:116.55pt;width:0;height:24.25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 wp14:anchorId="7A06A345" wp14:editId="6BB286C6">
                <wp:simplePos x="0" y="0"/>
                <wp:positionH relativeFrom="column">
                  <wp:posOffset>4712969</wp:posOffset>
                </wp:positionH>
                <wp:positionV relativeFrom="paragraph">
                  <wp:posOffset>946150</wp:posOffset>
                </wp:positionV>
                <wp:extent cx="0" cy="119380"/>
                <wp:effectExtent l="0" t="0" r="19050" b="1397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9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371.1pt;margin-top:74.5pt;width:0;height:9.4pt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 wp14:anchorId="3AE94BBF" wp14:editId="230BB4EE">
                <wp:simplePos x="0" y="0"/>
                <wp:positionH relativeFrom="column">
                  <wp:posOffset>1427479</wp:posOffset>
                </wp:positionH>
                <wp:positionV relativeFrom="paragraph">
                  <wp:posOffset>946150</wp:posOffset>
                </wp:positionV>
                <wp:extent cx="0" cy="119380"/>
                <wp:effectExtent l="0" t="0" r="19050" b="1397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9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12.4pt;margin-top:74.5pt;width:0;height:9.4pt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1328E070" wp14:editId="2236D13A">
                <wp:simplePos x="0" y="0"/>
                <wp:positionH relativeFrom="column">
                  <wp:posOffset>2639695</wp:posOffset>
                </wp:positionH>
                <wp:positionV relativeFrom="paragraph">
                  <wp:posOffset>403859</wp:posOffset>
                </wp:positionV>
                <wp:extent cx="425450" cy="0"/>
                <wp:effectExtent l="0" t="0" r="12700" b="190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07.85pt;margin-top:31.8pt;width:33.5pt;height:0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iNtSwIAAFU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 wp14:anchorId="2C055BD0" wp14:editId="64A007D0">
                <wp:simplePos x="0" y="0"/>
                <wp:positionH relativeFrom="column">
                  <wp:posOffset>2852419</wp:posOffset>
                </wp:positionH>
                <wp:positionV relativeFrom="paragraph">
                  <wp:posOffset>403860</wp:posOffset>
                </wp:positionV>
                <wp:extent cx="0" cy="542290"/>
                <wp:effectExtent l="0" t="0" r="19050" b="1016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24.6pt;margin-top:31.8pt;width:0;height:42.7pt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6A589AD0" wp14:editId="64381F1D">
                <wp:simplePos x="0" y="0"/>
                <wp:positionH relativeFrom="column">
                  <wp:posOffset>1427480</wp:posOffset>
                </wp:positionH>
                <wp:positionV relativeFrom="paragraph">
                  <wp:posOffset>946149</wp:posOffset>
                </wp:positionV>
                <wp:extent cx="3285490" cy="0"/>
                <wp:effectExtent l="0" t="0" r="10160" b="190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5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112.4pt;margin-top:74.5pt;width:258.7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80E778C" wp14:editId="3E0D11CC">
                <wp:simplePos x="0" y="0"/>
                <wp:positionH relativeFrom="column">
                  <wp:posOffset>3692525</wp:posOffset>
                </wp:positionH>
                <wp:positionV relativeFrom="paragraph">
                  <wp:posOffset>4933315</wp:posOffset>
                </wp:positionV>
                <wp:extent cx="2402840" cy="276225"/>
                <wp:effectExtent l="0" t="0" r="16510" b="2857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84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0A3741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A3741">
                              <w:rPr>
                                <w:sz w:val="20"/>
                                <w:szCs w:val="20"/>
                              </w:rPr>
                              <w:t>Детский (неонатальный) хирург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53" style="position:absolute;left:0;text-align:left;margin-left:290.75pt;margin-top:388.45pt;width:189.2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">
                <v:textbox>
                  <w:txbxContent>
                    <w:p w:rsidR="00013DC8" w:rsidRPr="000A3741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 w:rsidRPr="000A3741">
                        <w:rPr>
                          <w:sz w:val="20"/>
                          <w:szCs w:val="20"/>
                        </w:rPr>
                        <w:t>Детский (неонатальный) хирург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6709415" wp14:editId="77ED9C5A">
                <wp:simplePos x="0" y="0"/>
                <wp:positionH relativeFrom="column">
                  <wp:posOffset>-177800</wp:posOffset>
                </wp:positionH>
                <wp:positionV relativeFrom="paragraph">
                  <wp:posOffset>4933315</wp:posOffset>
                </wp:positionV>
                <wp:extent cx="1232535" cy="276225"/>
                <wp:effectExtent l="0" t="0" r="24765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253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0A3741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0A3741">
                              <w:rPr>
                                <w:sz w:val="20"/>
                                <w:szCs w:val="20"/>
                              </w:rPr>
                              <w:t>ненатолог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54" style="position:absolute;left:0;text-align:left;margin-left:-14pt;margin-top:388.45pt;width:97.05pt;height:21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">
                <v:textbox>
                  <w:txbxContent>
                    <w:p w:rsidR="00013DC8" w:rsidRPr="000A3741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0A3741">
                        <w:rPr>
                          <w:sz w:val="20"/>
                          <w:szCs w:val="20"/>
                        </w:rPr>
                        <w:t>ненатолог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19427C5" wp14:editId="5BC6B32A">
                <wp:simplePos x="0" y="0"/>
                <wp:positionH relativeFrom="column">
                  <wp:posOffset>1427480</wp:posOffset>
                </wp:positionH>
                <wp:positionV relativeFrom="paragraph">
                  <wp:posOffset>4529455</wp:posOffset>
                </wp:positionV>
                <wp:extent cx="3136900" cy="297815"/>
                <wp:effectExtent l="0" t="0" r="25400" b="2603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690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1179CA" w:rsidRDefault="00013DC8" w:rsidP="00013DC8">
                            <w:pPr>
                              <w:rPr>
                                <w:b/>
                              </w:rPr>
                            </w:pPr>
                            <w:r w:rsidRPr="001179CA">
                              <w:rPr>
                                <w:b/>
                              </w:rPr>
                              <w:t>Отделение реанимации и анестезиологии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55" style="position:absolute;left:0;text-align:left;margin-left:112.4pt;margin-top:356.65pt;width:247pt;height:23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">
                <v:textbox>
                  <w:txbxContent>
                    <w:p w:rsidR="00013DC8" w:rsidRPr="001179CA" w:rsidRDefault="00013DC8" w:rsidP="00013DC8">
                      <w:pPr>
                        <w:rPr>
                          <w:b/>
                        </w:rPr>
                      </w:pPr>
                      <w:r w:rsidRPr="001179CA">
                        <w:rPr>
                          <w:b/>
                        </w:rPr>
                        <w:t>Отделение реанимации и анестезиологии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D4432C" wp14:editId="1A21E4ED">
                <wp:simplePos x="0" y="0"/>
                <wp:positionH relativeFrom="column">
                  <wp:posOffset>-368935</wp:posOffset>
                </wp:positionH>
                <wp:positionV relativeFrom="paragraph">
                  <wp:posOffset>1788160</wp:posOffset>
                </wp:positionV>
                <wp:extent cx="6464300" cy="1422400"/>
                <wp:effectExtent l="0" t="0" r="12700" b="2540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4300" cy="14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087CAF" w:rsidRDefault="00013DC8" w:rsidP="00013DC8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0"/>
                                <w:tab w:val="left" w:pos="426"/>
                                <w:tab w:val="num" w:pos="993"/>
                              </w:tabs>
                              <w:ind w:left="34" w:firstLine="0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kk-KZ" w:eastAsia="en-US"/>
                              </w:rPr>
                            </w:pPr>
                            <w:r w:rsidRPr="00087CAF">
                              <w:rPr>
                                <w:rFonts w:eastAsia="Times New Roman"/>
                                <w:sz w:val="20"/>
                                <w:szCs w:val="20"/>
                                <w:lang w:val="kk-KZ" w:eastAsia="en-US"/>
                              </w:rPr>
                              <w:t>В</w:t>
                            </w:r>
                            <w:r w:rsidRPr="00087CAF">
                              <w:rPr>
                                <w:rFonts w:eastAsia="Times New Roman"/>
                                <w:sz w:val="20"/>
                                <w:szCs w:val="20"/>
                                <w:lang w:eastAsia="en-US"/>
                              </w:rPr>
                              <w:t xml:space="preserve"> желудок необходимо установить желудочный зонд с большим количеством отверстии для эвакуации содержимо</w:t>
                            </w: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en-US"/>
                              </w:rPr>
                              <w:t>го</w:t>
                            </w:r>
                            <w:r w:rsidRPr="00087CAF">
                              <w:rPr>
                                <w:rFonts w:eastAsia="Times New Roman"/>
                                <w:sz w:val="20"/>
                                <w:szCs w:val="20"/>
                                <w:lang w:eastAsia="en-US"/>
                              </w:rPr>
                              <w:t>;</w:t>
                            </w:r>
                          </w:p>
                          <w:p w:rsidR="00013DC8" w:rsidRPr="00087CAF" w:rsidRDefault="00013DC8" w:rsidP="00013DC8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0"/>
                                <w:tab w:val="left" w:pos="426"/>
                                <w:tab w:val="num" w:pos="993"/>
                              </w:tabs>
                              <w:ind w:left="34" w:firstLine="0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kk-KZ" w:eastAsia="en-US"/>
                              </w:rPr>
                            </w:pPr>
                            <w:r w:rsidRPr="00087CAF">
                              <w:rPr>
                                <w:rFonts w:eastAsia="Times New Roman"/>
                                <w:sz w:val="20"/>
                                <w:szCs w:val="20"/>
                                <w:lang w:eastAsia="en-US"/>
                              </w:rPr>
                              <w:t xml:space="preserve">Детям с низкой оценкой по шкале </w:t>
                            </w:r>
                            <w:proofErr w:type="spellStart"/>
                            <w:r w:rsidRPr="00087CAF">
                              <w:rPr>
                                <w:rFonts w:eastAsia="Times New Roman"/>
                                <w:sz w:val="20"/>
                                <w:szCs w:val="20"/>
                                <w:lang w:eastAsia="en-US"/>
                              </w:rPr>
                              <w:t>Апгар</w:t>
                            </w:r>
                            <w:proofErr w:type="spellEnd"/>
                            <w:r w:rsidRPr="00087CAF">
                              <w:rPr>
                                <w:rFonts w:eastAsia="Times New Roman"/>
                                <w:sz w:val="20"/>
                                <w:szCs w:val="20"/>
                                <w:lang w:eastAsia="en-US"/>
                              </w:rPr>
                              <w:t xml:space="preserve"> (1-3 балла) могут быть необходимы  реанимационные</w:t>
                            </w:r>
                            <w:r>
                              <w:rPr>
                                <w:rFonts w:eastAsia="Times New Roman"/>
                                <w:sz w:val="28"/>
                                <w:szCs w:val="28"/>
                                <w:lang w:eastAsia="en-US"/>
                              </w:rPr>
                              <w:t xml:space="preserve"> </w:t>
                            </w:r>
                            <w:r w:rsidRPr="00087CAF">
                              <w:rPr>
                                <w:rFonts w:eastAsia="Times New Roman"/>
                                <w:sz w:val="20"/>
                                <w:szCs w:val="20"/>
                                <w:lang w:eastAsia="en-US"/>
                              </w:rPr>
                              <w:t>мероприятия;</w:t>
                            </w:r>
                          </w:p>
                          <w:p w:rsidR="00013DC8" w:rsidRPr="00087CAF" w:rsidRDefault="00013DC8" w:rsidP="00013DC8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0"/>
                                <w:tab w:val="left" w:pos="426"/>
                                <w:tab w:val="num" w:pos="993"/>
                              </w:tabs>
                              <w:ind w:left="34" w:firstLine="0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kk-KZ" w:eastAsia="en-US"/>
                              </w:rPr>
                            </w:pPr>
                            <w:r w:rsidRPr="00087CAF">
                              <w:rPr>
                                <w:sz w:val="20"/>
                                <w:szCs w:val="20"/>
                              </w:rPr>
                              <w:t>Постановка пупочного венозного катетера может представлять трудности вследствие измененного положения сердца и</w:t>
                            </w:r>
                            <w:r w:rsidRPr="00DA5C8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87CAF">
                              <w:rPr>
                                <w:sz w:val="20"/>
                                <w:szCs w:val="20"/>
                              </w:rPr>
                              <w:t>печени, поэтому при возможности используйте катетер-линию,</w:t>
                            </w:r>
                            <w:r w:rsidRPr="00DA5C8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87CAF">
                              <w:rPr>
                                <w:sz w:val="20"/>
                                <w:szCs w:val="20"/>
                              </w:rPr>
                              <w:t>центральный венозный</w:t>
                            </w:r>
                            <w:r w:rsidRPr="00DA5C8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87CAF">
                              <w:rPr>
                                <w:sz w:val="20"/>
                                <w:szCs w:val="20"/>
                              </w:rPr>
                              <w:t>катетер, заводимый через периферическую вену;</w:t>
                            </w:r>
                          </w:p>
                          <w:p w:rsidR="00013DC8" w:rsidRPr="005E7D7C" w:rsidRDefault="00013DC8" w:rsidP="00013DC8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0"/>
                                <w:tab w:val="left" w:pos="426"/>
                                <w:tab w:val="num" w:pos="993"/>
                              </w:tabs>
                              <w:ind w:left="34" w:firstLine="0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kk-KZ" w:eastAsia="en-US"/>
                              </w:rPr>
                            </w:pPr>
                            <w:r w:rsidRPr="00087CAF">
                              <w:rPr>
                                <w:rFonts w:eastAsia="Times New Roman"/>
                                <w:sz w:val="20"/>
                                <w:szCs w:val="20"/>
                                <w:lang w:val="kk-KZ" w:eastAsia="en-US"/>
                              </w:rPr>
                              <w:t>На область грыжевого мешка накладывают пластиковую</w:t>
                            </w:r>
                            <w:r>
                              <w:rPr>
                                <w:rFonts w:eastAsia="Times New Roman"/>
                                <w:sz w:val="28"/>
                                <w:szCs w:val="28"/>
                                <w:lang w:val="kk-KZ" w:eastAsia="en-US"/>
                              </w:rPr>
                              <w:t xml:space="preserve"> </w:t>
                            </w:r>
                            <w:r w:rsidRPr="00087CAF">
                              <w:rPr>
                                <w:rFonts w:eastAsia="Times New Roman"/>
                                <w:sz w:val="20"/>
                                <w:szCs w:val="20"/>
                                <w:lang w:val="kk-KZ" w:eastAsia="en-US"/>
                              </w:rPr>
                              <w:t>(полиэтиленовую) термоизолирующаю</w:t>
                            </w:r>
                            <w:r w:rsidRPr="00DA5C86">
                              <w:rPr>
                                <w:rFonts w:eastAsia="Times New Roman"/>
                                <w:sz w:val="28"/>
                                <w:szCs w:val="28"/>
                                <w:lang w:val="kk-KZ" w:eastAsia="en-US"/>
                              </w:rPr>
                              <w:t xml:space="preserve"> </w:t>
                            </w:r>
                            <w:r w:rsidRPr="005E7D7C">
                              <w:rPr>
                                <w:rFonts w:eastAsia="Times New Roman"/>
                                <w:sz w:val="20"/>
                                <w:szCs w:val="20"/>
                                <w:lang w:val="kk-KZ" w:eastAsia="en-US"/>
                              </w:rPr>
                              <w:t xml:space="preserve">повязку </w:t>
                            </w:r>
                            <w:r w:rsidRPr="00087CAF">
                              <w:rPr>
                                <w:rFonts w:eastAsia="Times New Roman"/>
                                <w:sz w:val="20"/>
                                <w:szCs w:val="20"/>
                                <w:lang w:val="kk-KZ" w:eastAsia="en-US"/>
                              </w:rPr>
                              <w:t xml:space="preserve">или </w:t>
                            </w:r>
                            <w:r w:rsidRPr="00087CAF">
                              <w:rPr>
                                <w:noProof/>
                                <w:sz w:val="20"/>
                                <w:szCs w:val="20"/>
                              </w:rPr>
                              <w:t>сухую ватно-марлевую повязку</w:t>
                            </w:r>
                            <w:r w:rsidRPr="00087CAF">
                              <w:rPr>
                                <w:rFonts w:eastAsia="Times New Roman"/>
                                <w:sz w:val="20"/>
                                <w:szCs w:val="20"/>
                                <w:lang w:val="kk-KZ" w:eastAsia="en-US"/>
                              </w:rPr>
                              <w:t xml:space="preserve"> </w:t>
                            </w:r>
                          </w:p>
                          <w:p w:rsidR="00013DC8" w:rsidRDefault="00013DC8" w:rsidP="00013DC8">
                            <w:pPr>
                              <w:tabs>
                                <w:tab w:val="left" w:pos="0"/>
                                <w:tab w:val="left" w:pos="426"/>
                                <w:tab w:val="num" w:pos="993"/>
                              </w:tabs>
                              <w:ind w:left="34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kk-KZ" w:eastAsia="en-US"/>
                              </w:rPr>
                            </w:pPr>
                          </w:p>
                          <w:p w:rsidR="00013DC8" w:rsidRPr="00087CAF" w:rsidRDefault="00013DC8" w:rsidP="00013DC8">
                            <w:pPr>
                              <w:tabs>
                                <w:tab w:val="left" w:pos="0"/>
                                <w:tab w:val="left" w:pos="426"/>
                                <w:tab w:val="num" w:pos="993"/>
                              </w:tabs>
                              <w:ind w:left="34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kk-KZ" w:eastAsia="en-US"/>
                              </w:rPr>
                            </w:pPr>
                          </w:p>
                          <w:p w:rsidR="00013DC8" w:rsidRPr="00087CAF" w:rsidRDefault="00013DC8" w:rsidP="00013DC8">
                            <w:pPr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56" style="position:absolute;left:0;text-align:left;margin-left:-29.05pt;margin-top:140.8pt;width:509pt;height:1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">
                <v:textbox>
                  <w:txbxContent>
                    <w:p w:rsidR="00013DC8" w:rsidRPr="00087CAF" w:rsidRDefault="00013DC8" w:rsidP="00013DC8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0"/>
                          <w:tab w:val="left" w:pos="426"/>
                          <w:tab w:val="num" w:pos="993"/>
                        </w:tabs>
                        <w:ind w:left="34" w:firstLine="0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kk-KZ" w:eastAsia="en-US"/>
                        </w:rPr>
                      </w:pPr>
                      <w:r w:rsidRPr="00087CAF">
                        <w:rPr>
                          <w:rFonts w:eastAsia="Times New Roman"/>
                          <w:sz w:val="20"/>
                          <w:szCs w:val="20"/>
                          <w:lang w:val="kk-KZ" w:eastAsia="en-US"/>
                        </w:rPr>
                        <w:t>В</w:t>
                      </w:r>
                      <w:r w:rsidRPr="00087CAF">
                        <w:rPr>
                          <w:rFonts w:eastAsia="Times New Roman"/>
                          <w:sz w:val="20"/>
                          <w:szCs w:val="20"/>
                          <w:lang w:eastAsia="en-US"/>
                        </w:rPr>
                        <w:t xml:space="preserve"> желудок необходимо установить желудочный зонд с большим количеством отверстии для эвакуации содержимо</w:t>
                      </w:r>
                      <w:r>
                        <w:rPr>
                          <w:rFonts w:eastAsia="Times New Roman"/>
                          <w:sz w:val="20"/>
                          <w:szCs w:val="20"/>
                          <w:lang w:eastAsia="en-US"/>
                        </w:rPr>
                        <w:t>го</w:t>
                      </w:r>
                      <w:r w:rsidRPr="00087CAF">
                        <w:rPr>
                          <w:rFonts w:eastAsia="Times New Roman"/>
                          <w:sz w:val="20"/>
                          <w:szCs w:val="20"/>
                          <w:lang w:eastAsia="en-US"/>
                        </w:rPr>
                        <w:t>;</w:t>
                      </w:r>
                    </w:p>
                    <w:p w:rsidR="00013DC8" w:rsidRPr="00087CAF" w:rsidRDefault="00013DC8" w:rsidP="00013DC8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0"/>
                          <w:tab w:val="left" w:pos="426"/>
                          <w:tab w:val="num" w:pos="993"/>
                        </w:tabs>
                        <w:ind w:left="34" w:firstLine="0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kk-KZ" w:eastAsia="en-US"/>
                        </w:rPr>
                      </w:pPr>
                      <w:r w:rsidRPr="00087CAF">
                        <w:rPr>
                          <w:rFonts w:eastAsia="Times New Roman"/>
                          <w:sz w:val="20"/>
                          <w:szCs w:val="20"/>
                          <w:lang w:eastAsia="en-US"/>
                        </w:rPr>
                        <w:t xml:space="preserve">Детям с низкой оценкой по шкале </w:t>
                      </w:r>
                      <w:proofErr w:type="spellStart"/>
                      <w:r w:rsidRPr="00087CAF">
                        <w:rPr>
                          <w:rFonts w:eastAsia="Times New Roman"/>
                          <w:sz w:val="20"/>
                          <w:szCs w:val="20"/>
                          <w:lang w:eastAsia="en-US"/>
                        </w:rPr>
                        <w:t>Апгар</w:t>
                      </w:r>
                      <w:proofErr w:type="spellEnd"/>
                      <w:r w:rsidRPr="00087CAF">
                        <w:rPr>
                          <w:rFonts w:eastAsia="Times New Roman"/>
                          <w:sz w:val="20"/>
                          <w:szCs w:val="20"/>
                          <w:lang w:eastAsia="en-US"/>
                        </w:rPr>
                        <w:t xml:space="preserve"> (1-3 балла) могут быть необходимы  реанимационные</w:t>
                      </w:r>
                      <w:r>
                        <w:rPr>
                          <w:rFonts w:eastAsia="Times New Roman"/>
                          <w:sz w:val="28"/>
                          <w:szCs w:val="28"/>
                          <w:lang w:eastAsia="en-US"/>
                        </w:rPr>
                        <w:t xml:space="preserve"> </w:t>
                      </w:r>
                      <w:r w:rsidRPr="00087CAF">
                        <w:rPr>
                          <w:rFonts w:eastAsia="Times New Roman"/>
                          <w:sz w:val="20"/>
                          <w:szCs w:val="20"/>
                          <w:lang w:eastAsia="en-US"/>
                        </w:rPr>
                        <w:t>мероприятия;</w:t>
                      </w:r>
                    </w:p>
                    <w:p w:rsidR="00013DC8" w:rsidRPr="00087CAF" w:rsidRDefault="00013DC8" w:rsidP="00013DC8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0"/>
                          <w:tab w:val="left" w:pos="426"/>
                          <w:tab w:val="num" w:pos="993"/>
                        </w:tabs>
                        <w:ind w:left="34" w:firstLine="0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kk-KZ" w:eastAsia="en-US"/>
                        </w:rPr>
                      </w:pPr>
                      <w:r w:rsidRPr="00087CAF">
                        <w:rPr>
                          <w:sz w:val="20"/>
                          <w:szCs w:val="20"/>
                        </w:rPr>
                        <w:t>Постановка пупочного венозного катетера может представлять трудности вследствие измененного положения сердца и</w:t>
                      </w:r>
                      <w:r w:rsidRPr="00DA5C86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087CAF">
                        <w:rPr>
                          <w:sz w:val="20"/>
                          <w:szCs w:val="20"/>
                        </w:rPr>
                        <w:t>печени, поэтому при возможности используйте катетер-линию,</w:t>
                      </w:r>
                      <w:r w:rsidRPr="00DA5C86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087CAF">
                        <w:rPr>
                          <w:sz w:val="20"/>
                          <w:szCs w:val="20"/>
                        </w:rPr>
                        <w:t>центральный венозный</w:t>
                      </w:r>
                      <w:r w:rsidRPr="00DA5C86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087CAF">
                        <w:rPr>
                          <w:sz w:val="20"/>
                          <w:szCs w:val="20"/>
                        </w:rPr>
                        <w:t>катетер, заводимый через периферическую вену;</w:t>
                      </w:r>
                    </w:p>
                    <w:p w:rsidR="00013DC8" w:rsidRPr="005E7D7C" w:rsidRDefault="00013DC8" w:rsidP="00013DC8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0"/>
                          <w:tab w:val="left" w:pos="426"/>
                          <w:tab w:val="num" w:pos="993"/>
                        </w:tabs>
                        <w:ind w:left="34" w:firstLine="0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kk-KZ" w:eastAsia="en-US"/>
                        </w:rPr>
                      </w:pPr>
                      <w:r w:rsidRPr="00087CAF">
                        <w:rPr>
                          <w:rFonts w:eastAsia="Times New Roman"/>
                          <w:sz w:val="20"/>
                          <w:szCs w:val="20"/>
                          <w:lang w:val="kk-KZ" w:eastAsia="en-US"/>
                        </w:rPr>
                        <w:t>На область грыжевого мешка накладывают пластиковую</w:t>
                      </w:r>
                      <w:r>
                        <w:rPr>
                          <w:rFonts w:eastAsia="Times New Roman"/>
                          <w:sz w:val="28"/>
                          <w:szCs w:val="28"/>
                          <w:lang w:val="kk-KZ" w:eastAsia="en-US"/>
                        </w:rPr>
                        <w:t xml:space="preserve"> </w:t>
                      </w:r>
                      <w:r w:rsidRPr="00087CAF">
                        <w:rPr>
                          <w:rFonts w:eastAsia="Times New Roman"/>
                          <w:sz w:val="20"/>
                          <w:szCs w:val="20"/>
                          <w:lang w:val="kk-KZ" w:eastAsia="en-US"/>
                        </w:rPr>
                        <w:t>(полиэтиленовую) термоизолирующаю</w:t>
                      </w:r>
                      <w:r w:rsidRPr="00DA5C86">
                        <w:rPr>
                          <w:rFonts w:eastAsia="Times New Roman"/>
                          <w:sz w:val="28"/>
                          <w:szCs w:val="28"/>
                          <w:lang w:val="kk-KZ" w:eastAsia="en-US"/>
                        </w:rPr>
                        <w:t xml:space="preserve"> </w:t>
                      </w:r>
                      <w:r w:rsidRPr="005E7D7C">
                        <w:rPr>
                          <w:rFonts w:eastAsia="Times New Roman"/>
                          <w:sz w:val="20"/>
                          <w:szCs w:val="20"/>
                          <w:lang w:val="kk-KZ" w:eastAsia="en-US"/>
                        </w:rPr>
                        <w:t xml:space="preserve">повязку </w:t>
                      </w:r>
                      <w:r w:rsidRPr="00087CAF">
                        <w:rPr>
                          <w:rFonts w:eastAsia="Times New Roman"/>
                          <w:sz w:val="20"/>
                          <w:szCs w:val="20"/>
                          <w:lang w:val="kk-KZ" w:eastAsia="en-US"/>
                        </w:rPr>
                        <w:t xml:space="preserve">или </w:t>
                      </w:r>
                      <w:r w:rsidRPr="00087CAF">
                        <w:rPr>
                          <w:noProof/>
                          <w:sz w:val="20"/>
                          <w:szCs w:val="20"/>
                        </w:rPr>
                        <w:t>сухую ватно-марлевую повязку</w:t>
                      </w:r>
                      <w:r w:rsidRPr="00087CAF">
                        <w:rPr>
                          <w:rFonts w:eastAsia="Times New Roman"/>
                          <w:sz w:val="20"/>
                          <w:szCs w:val="20"/>
                          <w:lang w:val="kk-KZ" w:eastAsia="en-US"/>
                        </w:rPr>
                        <w:t xml:space="preserve"> </w:t>
                      </w:r>
                    </w:p>
                    <w:p w:rsidR="00013DC8" w:rsidRDefault="00013DC8" w:rsidP="00013DC8">
                      <w:pPr>
                        <w:tabs>
                          <w:tab w:val="left" w:pos="0"/>
                          <w:tab w:val="left" w:pos="426"/>
                          <w:tab w:val="num" w:pos="993"/>
                        </w:tabs>
                        <w:ind w:left="34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kk-KZ" w:eastAsia="en-US"/>
                        </w:rPr>
                      </w:pPr>
                    </w:p>
                    <w:p w:rsidR="00013DC8" w:rsidRPr="00087CAF" w:rsidRDefault="00013DC8" w:rsidP="00013DC8">
                      <w:pPr>
                        <w:tabs>
                          <w:tab w:val="left" w:pos="0"/>
                          <w:tab w:val="left" w:pos="426"/>
                          <w:tab w:val="num" w:pos="993"/>
                        </w:tabs>
                        <w:ind w:left="34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kk-KZ" w:eastAsia="en-US"/>
                        </w:rPr>
                      </w:pPr>
                    </w:p>
                    <w:p w:rsidR="00013DC8" w:rsidRPr="00087CAF" w:rsidRDefault="00013DC8" w:rsidP="00013DC8">
                      <w:pPr>
                        <w:rPr>
                          <w:lang w:val="kk-KZ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5807FB" wp14:editId="4936DE48">
                <wp:simplePos x="0" y="0"/>
                <wp:positionH relativeFrom="column">
                  <wp:posOffset>3320415</wp:posOffset>
                </wp:positionH>
                <wp:positionV relativeFrom="paragraph">
                  <wp:posOffset>1065530</wp:posOffset>
                </wp:positionV>
                <wp:extent cx="2541270" cy="414655"/>
                <wp:effectExtent l="0" t="0" r="11430" b="23495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127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5E7D7C" w:rsidRDefault="00013DC8" w:rsidP="00013DC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E7D7C">
                              <w:rPr>
                                <w:sz w:val="20"/>
                                <w:szCs w:val="20"/>
                              </w:rPr>
                              <w:t>С  повреждением паренхиматозных органов или кишечника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57" style="position:absolute;left:0;text-align:left;margin-left:261.45pt;margin-top:83.9pt;width:200.1pt;height:32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">
                <v:textbox>
                  <w:txbxContent>
                    <w:p w:rsidR="00013DC8" w:rsidRPr="005E7D7C" w:rsidRDefault="00013DC8" w:rsidP="00013DC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5E7D7C">
                        <w:rPr>
                          <w:sz w:val="20"/>
                          <w:szCs w:val="20"/>
                        </w:rPr>
                        <w:t>С  повреждением паренхиматозных органов или кишечника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FA4F8A" wp14:editId="15CA43BE">
                <wp:simplePos x="0" y="0"/>
                <wp:positionH relativeFrom="column">
                  <wp:posOffset>24765</wp:posOffset>
                </wp:positionH>
                <wp:positionV relativeFrom="paragraph">
                  <wp:posOffset>1065530</wp:posOffset>
                </wp:positionV>
                <wp:extent cx="2349500" cy="414655"/>
                <wp:effectExtent l="0" t="0" r="12700" b="23495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5E7D7C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E7D7C">
                              <w:rPr>
                                <w:sz w:val="20"/>
                                <w:szCs w:val="20"/>
                              </w:rPr>
                              <w:t xml:space="preserve">Без </w:t>
                            </w:r>
                            <w:proofErr w:type="gramStart"/>
                            <w:r w:rsidRPr="005E7D7C">
                              <w:rPr>
                                <w:sz w:val="20"/>
                                <w:szCs w:val="20"/>
                              </w:rPr>
                              <w:t>повреждении</w:t>
                            </w:r>
                            <w:proofErr w:type="gramEnd"/>
                            <w:r w:rsidRPr="005E7D7C">
                              <w:rPr>
                                <w:sz w:val="20"/>
                                <w:szCs w:val="20"/>
                              </w:rPr>
                              <w:t xml:space="preserve"> паренхиматозных органов и кишечника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6" o:spid="_x0000_s1058" style="position:absolute;left:0;text-align:left;margin-left:1.95pt;margin-top:83.9pt;width:185pt;height:32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">
                <v:textbox>
                  <w:txbxContent>
                    <w:p w:rsidR="00013DC8" w:rsidRPr="005E7D7C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 w:rsidRPr="005E7D7C">
                        <w:rPr>
                          <w:sz w:val="20"/>
                          <w:szCs w:val="20"/>
                        </w:rPr>
                        <w:t xml:space="preserve">Без </w:t>
                      </w:r>
                      <w:proofErr w:type="gramStart"/>
                      <w:r w:rsidRPr="005E7D7C">
                        <w:rPr>
                          <w:sz w:val="20"/>
                          <w:szCs w:val="20"/>
                        </w:rPr>
                        <w:t>повреждении</w:t>
                      </w:r>
                      <w:proofErr w:type="gramEnd"/>
                      <w:r w:rsidRPr="005E7D7C">
                        <w:rPr>
                          <w:sz w:val="20"/>
                          <w:szCs w:val="20"/>
                        </w:rPr>
                        <w:t xml:space="preserve"> паренхиматозных органов и кишечника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958500" wp14:editId="021C1497">
                <wp:simplePos x="0" y="0"/>
                <wp:positionH relativeFrom="column">
                  <wp:posOffset>3065145</wp:posOffset>
                </wp:positionH>
                <wp:positionV relativeFrom="paragraph">
                  <wp:posOffset>86995</wp:posOffset>
                </wp:positionV>
                <wp:extent cx="2519680" cy="712470"/>
                <wp:effectExtent l="0" t="0" r="13970" b="11430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9680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5E7D7C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</w:t>
                            </w:r>
                            <w:proofErr w:type="spellStart"/>
                            <w:r w:rsidRPr="005E7D7C">
                              <w:rPr>
                                <w:b/>
                                <w:sz w:val="20"/>
                                <w:szCs w:val="20"/>
                              </w:rPr>
                              <w:t>Омфалоцел</w:t>
                            </w:r>
                            <w:proofErr w:type="gramStart"/>
                            <w:r w:rsidRPr="005E7D7C">
                              <w:rPr>
                                <w:b/>
                                <w:sz w:val="20"/>
                                <w:szCs w:val="20"/>
                              </w:rPr>
                              <w:t>е</w:t>
                            </w:r>
                            <w:proofErr w:type="spellEnd"/>
                            <w:r w:rsidRPr="005E7D7C">
                              <w:rPr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  <w:proofErr w:type="gramEnd"/>
                            <w:r w:rsidRPr="005E7D7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5E7D7C">
                              <w:rPr>
                                <w:sz w:val="20"/>
                                <w:szCs w:val="20"/>
                              </w:rPr>
                              <w:t>пролобирование</w:t>
                            </w:r>
                            <w:proofErr w:type="spellEnd"/>
                            <w:r w:rsidRPr="005E7D7C">
                              <w:rPr>
                                <w:sz w:val="20"/>
                                <w:szCs w:val="20"/>
                              </w:rPr>
                              <w:t xml:space="preserve"> органов через пупочное кольцо с грыжевым мешком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Клипирование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пуповины на расстоянии 15-20 см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59" style="position:absolute;left:0;text-align:left;margin-left:241.35pt;margin-top:6.85pt;width:198.4pt;height:56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">
                <v:textbox>
                  <w:txbxContent>
                    <w:p w:rsidR="00013DC8" w:rsidRPr="005E7D7C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>
                        <w:t xml:space="preserve">          </w:t>
                      </w:r>
                      <w:proofErr w:type="spellStart"/>
                      <w:r w:rsidRPr="005E7D7C">
                        <w:rPr>
                          <w:b/>
                          <w:sz w:val="20"/>
                          <w:szCs w:val="20"/>
                        </w:rPr>
                        <w:t>Омфалоцел</w:t>
                      </w:r>
                      <w:proofErr w:type="gramStart"/>
                      <w:r w:rsidRPr="005E7D7C">
                        <w:rPr>
                          <w:b/>
                          <w:sz w:val="20"/>
                          <w:szCs w:val="20"/>
                        </w:rPr>
                        <w:t>е</w:t>
                      </w:r>
                      <w:proofErr w:type="spellEnd"/>
                      <w:r w:rsidRPr="005E7D7C">
                        <w:rPr>
                          <w:b/>
                          <w:sz w:val="20"/>
                          <w:szCs w:val="20"/>
                        </w:rPr>
                        <w:t>-</w:t>
                      </w:r>
                      <w:proofErr w:type="gramEnd"/>
                      <w:r w:rsidRPr="005E7D7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5E7D7C">
                        <w:rPr>
                          <w:sz w:val="20"/>
                          <w:szCs w:val="20"/>
                        </w:rPr>
                        <w:t>пролобирование</w:t>
                      </w:r>
                      <w:proofErr w:type="spellEnd"/>
                      <w:r w:rsidRPr="005E7D7C">
                        <w:rPr>
                          <w:sz w:val="20"/>
                          <w:szCs w:val="20"/>
                        </w:rPr>
                        <w:t xml:space="preserve"> органов через пупочное кольцо с грыжевым мешком</w:t>
                      </w:r>
                      <w:r>
                        <w:rPr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Клипирование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пуповины на расстоянии 15-20 см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4E9231" wp14:editId="034B1129">
                <wp:simplePos x="0" y="0"/>
                <wp:positionH relativeFrom="column">
                  <wp:posOffset>173355</wp:posOffset>
                </wp:positionH>
                <wp:positionV relativeFrom="paragraph">
                  <wp:posOffset>86995</wp:posOffset>
                </wp:positionV>
                <wp:extent cx="2466340" cy="712470"/>
                <wp:effectExtent l="0" t="0" r="10160" b="11430"/>
                <wp:wrapNone/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340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DC8" w:rsidRPr="005E7D7C" w:rsidRDefault="00013DC8" w:rsidP="00013DC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E7D7C">
                              <w:rPr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proofErr w:type="spellStart"/>
                            <w:r w:rsidRPr="005E7D7C">
                              <w:rPr>
                                <w:b/>
                                <w:sz w:val="20"/>
                                <w:szCs w:val="20"/>
                              </w:rPr>
                              <w:t>Гастрошизи</w:t>
                            </w:r>
                            <w:proofErr w:type="gramStart"/>
                            <w:r w:rsidRPr="005E7D7C">
                              <w:rPr>
                                <w:b/>
                                <w:sz w:val="20"/>
                                <w:szCs w:val="20"/>
                              </w:rPr>
                              <w:t>с</w:t>
                            </w:r>
                            <w:proofErr w:type="spellEnd"/>
                            <w:r w:rsidRPr="005E7D7C">
                              <w:rPr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  <w:proofErr w:type="gramEnd"/>
                            <w:r w:rsidRPr="005E7D7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5E7D7C">
                              <w:rPr>
                                <w:sz w:val="20"/>
                                <w:szCs w:val="20"/>
                              </w:rPr>
                              <w:t>пролобирование</w:t>
                            </w:r>
                            <w:proofErr w:type="spellEnd"/>
                            <w:r w:rsidRPr="005E7D7C">
                              <w:rPr>
                                <w:sz w:val="20"/>
                                <w:szCs w:val="20"/>
                              </w:rPr>
                              <w:t xml:space="preserve"> органов брюшной полости справа от пупочного кольца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.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Клипирование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пуповины на расстоянии до 10 см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8" o:spid="_x0000_s1060" style="position:absolute;left:0;text-align:left;margin-left:13.65pt;margin-top:6.85pt;width:194.2pt;height:56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">
                <v:textbox>
                  <w:txbxContent>
                    <w:p w:rsidR="00013DC8" w:rsidRPr="005E7D7C" w:rsidRDefault="00013DC8" w:rsidP="00013DC8">
                      <w:pPr>
                        <w:rPr>
                          <w:sz w:val="20"/>
                          <w:szCs w:val="20"/>
                        </w:rPr>
                      </w:pPr>
                      <w:r w:rsidRPr="005E7D7C">
                        <w:rPr>
                          <w:sz w:val="20"/>
                          <w:szCs w:val="20"/>
                        </w:rPr>
                        <w:t xml:space="preserve">         </w:t>
                      </w:r>
                      <w:proofErr w:type="spellStart"/>
                      <w:r w:rsidRPr="005E7D7C">
                        <w:rPr>
                          <w:b/>
                          <w:sz w:val="20"/>
                          <w:szCs w:val="20"/>
                        </w:rPr>
                        <w:t>Гастрошизи</w:t>
                      </w:r>
                      <w:proofErr w:type="gramStart"/>
                      <w:r w:rsidRPr="005E7D7C">
                        <w:rPr>
                          <w:b/>
                          <w:sz w:val="20"/>
                          <w:szCs w:val="20"/>
                        </w:rPr>
                        <w:t>с</w:t>
                      </w:r>
                      <w:proofErr w:type="spellEnd"/>
                      <w:r w:rsidRPr="005E7D7C">
                        <w:rPr>
                          <w:b/>
                          <w:sz w:val="20"/>
                          <w:szCs w:val="20"/>
                        </w:rPr>
                        <w:t>-</w:t>
                      </w:r>
                      <w:proofErr w:type="gramEnd"/>
                      <w:r w:rsidRPr="005E7D7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5E7D7C">
                        <w:rPr>
                          <w:sz w:val="20"/>
                          <w:szCs w:val="20"/>
                        </w:rPr>
                        <w:t>пролобирование</w:t>
                      </w:r>
                      <w:proofErr w:type="spellEnd"/>
                      <w:r w:rsidRPr="005E7D7C">
                        <w:rPr>
                          <w:sz w:val="20"/>
                          <w:szCs w:val="20"/>
                        </w:rPr>
                        <w:t xml:space="preserve"> органов брюшной полости справа от пупочного кольца</w:t>
                      </w:r>
                      <w:r>
                        <w:rPr>
                          <w:sz w:val="20"/>
                          <w:szCs w:val="20"/>
                        </w:rPr>
                        <w:t xml:space="preserve"> .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Клипирование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пуповины на расстоянии до 10 см</w:t>
                      </w:r>
                    </w:p>
                  </w:txbxContent>
                </v:textbox>
              </v:rect>
            </w:pict>
          </mc:Fallback>
        </mc:AlternateContent>
      </w:r>
    </w:p>
    <w:p w:rsidR="00013DC8" w:rsidRDefault="00013DC8" w:rsidP="00013DC8"/>
    <w:p w:rsidR="00013DC8" w:rsidRPr="00013DC8" w:rsidRDefault="00013DC8" w:rsidP="00013DC8">
      <w:pPr>
        <w:pStyle w:val="10"/>
        <w:tabs>
          <w:tab w:val="left" w:pos="426"/>
          <w:tab w:val="left" w:pos="601"/>
        </w:tabs>
        <w:ind w:left="0"/>
        <w:jc w:val="both"/>
        <w:rPr>
          <w:rFonts w:eastAsia="Times New Roman"/>
          <w:color w:val="231F20"/>
          <w:sz w:val="28"/>
          <w:szCs w:val="28"/>
        </w:rPr>
      </w:pPr>
      <w:bookmarkStart w:id="0" w:name="_GoBack"/>
      <w:bookmarkEnd w:id="0"/>
    </w:p>
    <w:sectPr w:rsidR="00013DC8" w:rsidRPr="00013DC8" w:rsidSect="00983745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A0E"/>
    <w:multiLevelType w:val="hybridMultilevel"/>
    <w:tmpl w:val="8BC223A4"/>
    <w:lvl w:ilvl="0" w:tplc="62A856E8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374"/>
    <w:multiLevelType w:val="hybridMultilevel"/>
    <w:tmpl w:val="4752A94E"/>
    <w:lvl w:ilvl="0" w:tplc="EBDC059A">
      <w:start w:val="3"/>
      <w:numFmt w:val="decimal"/>
      <w:lvlText w:val="%1)"/>
      <w:lvlJc w:val="left"/>
      <w:pPr>
        <w:ind w:left="786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774AE"/>
    <w:multiLevelType w:val="hybridMultilevel"/>
    <w:tmpl w:val="07BAB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364F3"/>
    <w:multiLevelType w:val="hybridMultilevel"/>
    <w:tmpl w:val="4EA0DD68"/>
    <w:lvl w:ilvl="0" w:tplc="041F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1BAC54BB"/>
    <w:multiLevelType w:val="hybridMultilevel"/>
    <w:tmpl w:val="A1001F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A4558"/>
    <w:multiLevelType w:val="hybridMultilevel"/>
    <w:tmpl w:val="021EA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FA00BF"/>
    <w:multiLevelType w:val="hybridMultilevel"/>
    <w:tmpl w:val="E22A1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E361FC"/>
    <w:multiLevelType w:val="hybridMultilevel"/>
    <w:tmpl w:val="8682C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2E4FB6"/>
    <w:multiLevelType w:val="hybridMultilevel"/>
    <w:tmpl w:val="F8B269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BD2B76"/>
    <w:multiLevelType w:val="hybridMultilevel"/>
    <w:tmpl w:val="4F8632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EF22EF"/>
    <w:multiLevelType w:val="hybridMultilevel"/>
    <w:tmpl w:val="A57406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4DD"/>
    <w:multiLevelType w:val="hybridMultilevel"/>
    <w:tmpl w:val="6D0A83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F96EEC"/>
    <w:multiLevelType w:val="hybridMultilevel"/>
    <w:tmpl w:val="DF58B7C6"/>
    <w:lvl w:ilvl="0" w:tplc="999684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AB4567"/>
    <w:multiLevelType w:val="hybridMultilevel"/>
    <w:tmpl w:val="2E4471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844534"/>
    <w:multiLevelType w:val="hybridMultilevel"/>
    <w:tmpl w:val="43A0C4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352FDA"/>
    <w:multiLevelType w:val="hybridMultilevel"/>
    <w:tmpl w:val="09127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E61CE"/>
    <w:multiLevelType w:val="hybridMultilevel"/>
    <w:tmpl w:val="8DC096C2"/>
    <w:lvl w:ilvl="0" w:tplc="BE241F98">
      <w:start w:val="10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BD7A88"/>
    <w:multiLevelType w:val="hybridMultilevel"/>
    <w:tmpl w:val="C96CD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DF0963"/>
    <w:multiLevelType w:val="hybridMultilevel"/>
    <w:tmpl w:val="02E431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97555B0"/>
    <w:multiLevelType w:val="hybridMultilevel"/>
    <w:tmpl w:val="25744C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3A2960"/>
    <w:multiLevelType w:val="hybridMultilevel"/>
    <w:tmpl w:val="206877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3D3B00"/>
    <w:multiLevelType w:val="hybridMultilevel"/>
    <w:tmpl w:val="5AF02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E257A0"/>
    <w:multiLevelType w:val="hybridMultilevel"/>
    <w:tmpl w:val="04102E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0B1967"/>
    <w:multiLevelType w:val="hybridMultilevel"/>
    <w:tmpl w:val="77FEED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4B1D76"/>
    <w:multiLevelType w:val="hybridMultilevel"/>
    <w:tmpl w:val="894EE2CE"/>
    <w:lvl w:ilvl="0" w:tplc="BA7487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6C04C5"/>
    <w:multiLevelType w:val="hybridMultilevel"/>
    <w:tmpl w:val="3432DB04"/>
    <w:lvl w:ilvl="0" w:tplc="DCD43CE8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8A2365"/>
    <w:multiLevelType w:val="hybridMultilevel"/>
    <w:tmpl w:val="F39EB8E6"/>
    <w:lvl w:ilvl="0" w:tplc="68E242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BC37A8"/>
    <w:multiLevelType w:val="hybridMultilevel"/>
    <w:tmpl w:val="F2402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0F03CC"/>
    <w:multiLevelType w:val="hybridMultilevel"/>
    <w:tmpl w:val="9E7A3E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A1679A"/>
    <w:multiLevelType w:val="hybridMultilevel"/>
    <w:tmpl w:val="A78C531E"/>
    <w:lvl w:ilvl="0" w:tplc="F9F86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550F27"/>
    <w:multiLevelType w:val="hybridMultilevel"/>
    <w:tmpl w:val="F7A635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C718B2"/>
    <w:multiLevelType w:val="hybridMultilevel"/>
    <w:tmpl w:val="396EB5CE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2">
    <w:nsid w:val="66F350F2"/>
    <w:multiLevelType w:val="hybridMultilevel"/>
    <w:tmpl w:val="110E8E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F00DAC"/>
    <w:multiLevelType w:val="hybridMultilevel"/>
    <w:tmpl w:val="BB8C9194"/>
    <w:lvl w:ilvl="0" w:tplc="7F4C1A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E6734E"/>
    <w:multiLevelType w:val="hybridMultilevel"/>
    <w:tmpl w:val="D85E413C"/>
    <w:lvl w:ilvl="0" w:tplc="68E242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FB2860"/>
    <w:multiLevelType w:val="hybridMultilevel"/>
    <w:tmpl w:val="6074B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34"/>
  </w:num>
  <w:num w:numId="4">
    <w:abstractNumId w:val="4"/>
  </w:num>
  <w:num w:numId="5">
    <w:abstractNumId w:val="12"/>
  </w:num>
  <w:num w:numId="6">
    <w:abstractNumId w:val="8"/>
  </w:num>
  <w:num w:numId="7">
    <w:abstractNumId w:val="29"/>
  </w:num>
  <w:num w:numId="8">
    <w:abstractNumId w:val="21"/>
  </w:num>
  <w:num w:numId="9">
    <w:abstractNumId w:val="0"/>
  </w:num>
  <w:num w:numId="10">
    <w:abstractNumId w:val="23"/>
  </w:num>
  <w:num w:numId="11">
    <w:abstractNumId w:val="18"/>
  </w:num>
  <w:num w:numId="12">
    <w:abstractNumId w:val="1"/>
  </w:num>
  <w:num w:numId="13">
    <w:abstractNumId w:val="2"/>
  </w:num>
  <w:num w:numId="14">
    <w:abstractNumId w:val="10"/>
  </w:num>
  <w:num w:numId="15">
    <w:abstractNumId w:val="24"/>
  </w:num>
  <w:num w:numId="16">
    <w:abstractNumId w:val="9"/>
  </w:num>
  <w:num w:numId="17">
    <w:abstractNumId w:val="16"/>
  </w:num>
  <w:num w:numId="18">
    <w:abstractNumId w:val="35"/>
  </w:num>
  <w:num w:numId="19">
    <w:abstractNumId w:val="13"/>
  </w:num>
  <w:num w:numId="20">
    <w:abstractNumId w:val="17"/>
  </w:num>
  <w:num w:numId="21">
    <w:abstractNumId w:val="15"/>
  </w:num>
  <w:num w:numId="22">
    <w:abstractNumId w:val="22"/>
  </w:num>
  <w:num w:numId="23">
    <w:abstractNumId w:val="19"/>
  </w:num>
  <w:num w:numId="24">
    <w:abstractNumId w:val="7"/>
  </w:num>
  <w:num w:numId="25">
    <w:abstractNumId w:val="6"/>
  </w:num>
  <w:num w:numId="26">
    <w:abstractNumId w:val="14"/>
  </w:num>
  <w:num w:numId="27">
    <w:abstractNumId w:val="5"/>
  </w:num>
  <w:num w:numId="28">
    <w:abstractNumId w:val="30"/>
  </w:num>
  <w:num w:numId="29">
    <w:abstractNumId w:val="32"/>
  </w:num>
  <w:num w:numId="30">
    <w:abstractNumId w:val="27"/>
  </w:num>
  <w:num w:numId="31">
    <w:abstractNumId w:val="11"/>
  </w:num>
  <w:num w:numId="32">
    <w:abstractNumId w:val="3"/>
  </w:num>
  <w:num w:numId="33">
    <w:abstractNumId w:val="31"/>
  </w:num>
  <w:num w:numId="34">
    <w:abstractNumId w:val="25"/>
  </w:num>
  <w:num w:numId="35">
    <w:abstractNumId w:val="20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32"/>
    <w:rsid w:val="00013DC8"/>
    <w:rsid w:val="002B7DB2"/>
    <w:rsid w:val="00386F49"/>
    <w:rsid w:val="003D58E0"/>
    <w:rsid w:val="00434DA2"/>
    <w:rsid w:val="006D61BC"/>
    <w:rsid w:val="00933F32"/>
    <w:rsid w:val="00983745"/>
    <w:rsid w:val="00985BF1"/>
    <w:rsid w:val="00BB3D84"/>
    <w:rsid w:val="00C9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F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33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933F32"/>
    <w:pPr>
      <w:ind w:left="720"/>
      <w:contextualSpacing/>
    </w:pPr>
  </w:style>
  <w:style w:type="table" w:styleId="a4">
    <w:name w:val="Table Grid"/>
    <w:basedOn w:val="a1"/>
    <w:rsid w:val="00933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бычный4"/>
    <w:uiPriority w:val="99"/>
    <w:rsid w:val="00933F32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F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F32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11">
    <w:name w:val="Обычный11"/>
    <w:rsid w:val="00C934E5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10">
    <w:name w:val="Абзац списка1"/>
    <w:basedOn w:val="a"/>
    <w:rsid w:val="00C934E5"/>
    <w:pPr>
      <w:ind w:left="720"/>
      <w:contextualSpacing/>
    </w:pPr>
  </w:style>
  <w:style w:type="paragraph" w:styleId="a7">
    <w:name w:val="footnote text"/>
    <w:basedOn w:val="a"/>
    <w:link w:val="a8"/>
    <w:semiHidden/>
    <w:rsid w:val="00C934E5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C934E5"/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pple-converted-space">
    <w:name w:val="apple-converted-space"/>
    <w:rsid w:val="002B7DB2"/>
    <w:rPr>
      <w:rFonts w:cs="Times New Roman"/>
    </w:rPr>
  </w:style>
  <w:style w:type="paragraph" w:styleId="a9">
    <w:name w:val="No Spacing"/>
    <w:uiPriority w:val="1"/>
    <w:qFormat/>
    <w:rsid w:val="00013D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F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33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933F32"/>
    <w:pPr>
      <w:ind w:left="720"/>
      <w:contextualSpacing/>
    </w:pPr>
  </w:style>
  <w:style w:type="table" w:styleId="a4">
    <w:name w:val="Table Grid"/>
    <w:basedOn w:val="a1"/>
    <w:rsid w:val="00933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бычный4"/>
    <w:uiPriority w:val="99"/>
    <w:rsid w:val="00933F32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F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F32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11">
    <w:name w:val="Обычный11"/>
    <w:rsid w:val="00C934E5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10">
    <w:name w:val="Абзац списка1"/>
    <w:basedOn w:val="a"/>
    <w:rsid w:val="00C934E5"/>
    <w:pPr>
      <w:ind w:left="720"/>
      <w:contextualSpacing/>
    </w:pPr>
  </w:style>
  <w:style w:type="paragraph" w:styleId="a7">
    <w:name w:val="footnote text"/>
    <w:basedOn w:val="a"/>
    <w:link w:val="a8"/>
    <w:semiHidden/>
    <w:rsid w:val="00C934E5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C934E5"/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pple-converted-space">
    <w:name w:val="apple-converted-space"/>
    <w:rsid w:val="002B7DB2"/>
    <w:rPr>
      <w:rFonts w:cs="Times New Roman"/>
    </w:rPr>
  </w:style>
  <w:style w:type="paragraph" w:styleId="a9">
    <w:name w:val="No Spacing"/>
    <w:uiPriority w:val="1"/>
    <w:qFormat/>
    <w:rsid w:val="00013D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26</Pages>
  <Words>6670</Words>
  <Characters>38025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1</cp:revision>
  <dcterms:created xsi:type="dcterms:W3CDTF">2016-11-23T03:57:00Z</dcterms:created>
  <dcterms:modified xsi:type="dcterms:W3CDTF">2016-11-23T05:26:00Z</dcterms:modified>
</cp:coreProperties>
</file>